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7D" w:rsidRPr="00CD5C2D" w:rsidRDefault="00CD5C2D" w:rsidP="00CD5C2D">
      <w:pPr>
        <w:jc w:val="center"/>
        <w:rPr>
          <w:rFonts w:asciiTheme="majorEastAsia" w:eastAsiaTheme="majorEastAsia" w:hAnsiTheme="majorEastAsia"/>
          <w:b/>
          <w:sz w:val="40"/>
          <w:szCs w:val="40"/>
        </w:rPr>
      </w:pPr>
      <w:r w:rsidRPr="00CD5C2D">
        <w:rPr>
          <w:rFonts w:ascii="仿宋_GB2312" w:eastAsia="仿宋_GB2312" w:hAnsiTheme="majorEastAsia" w:hint="eastAsia"/>
          <w:b/>
          <w:sz w:val="44"/>
          <w:szCs w:val="44"/>
        </w:rPr>
        <w:t>2017年折子项目进展情况</w:t>
      </w:r>
      <w:r w:rsidRPr="00CD5C2D">
        <w:rPr>
          <w:rFonts w:ascii="仿宋_GB2312" w:eastAsia="仿宋_GB2312" w:hAnsiTheme="majorEastAsia" w:hint="eastAsia"/>
          <w:b/>
          <w:sz w:val="32"/>
          <w:szCs w:val="32"/>
        </w:rPr>
        <w:t>（截止到10月底前）</w:t>
      </w:r>
    </w:p>
    <w:tbl>
      <w:tblPr>
        <w:tblW w:w="14740" w:type="dxa"/>
        <w:tblInd w:w="93" w:type="dxa"/>
        <w:tblLook w:val="04A0" w:firstRow="1" w:lastRow="0" w:firstColumn="1" w:lastColumn="0" w:noHBand="0" w:noVBand="1"/>
      </w:tblPr>
      <w:tblGrid>
        <w:gridCol w:w="866"/>
        <w:gridCol w:w="3694"/>
        <w:gridCol w:w="10180"/>
      </w:tblGrid>
      <w:tr w:rsidR="00CD5C2D" w:rsidRPr="00CD5C2D" w:rsidTr="00CD5C2D">
        <w:trPr>
          <w:trHeight w:val="405"/>
          <w:tblHead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C2D" w:rsidRPr="00CD5C2D" w:rsidRDefault="00CD5C2D" w:rsidP="00CD5C2D">
            <w:pPr>
              <w:widowControl/>
              <w:jc w:val="center"/>
              <w:rPr>
                <w:rFonts w:ascii="仿宋_GB2312" w:eastAsia="仿宋_GB2312" w:hAnsi="宋体" w:cs="宋体"/>
                <w:b/>
                <w:bCs/>
                <w:color w:val="000000"/>
                <w:kern w:val="0"/>
                <w:sz w:val="32"/>
                <w:szCs w:val="32"/>
              </w:rPr>
            </w:pPr>
            <w:r w:rsidRPr="00CD5C2D">
              <w:rPr>
                <w:rFonts w:ascii="仿宋_GB2312" w:eastAsia="仿宋_GB2312" w:hAnsi="宋体" w:cs="宋体" w:hint="eastAsia"/>
                <w:b/>
                <w:bCs/>
                <w:color w:val="000000"/>
                <w:kern w:val="0"/>
                <w:sz w:val="32"/>
                <w:szCs w:val="32"/>
              </w:rPr>
              <w:t>序号</w:t>
            </w:r>
          </w:p>
        </w:tc>
        <w:tc>
          <w:tcPr>
            <w:tcW w:w="3694" w:type="dxa"/>
            <w:tcBorders>
              <w:top w:val="single" w:sz="4" w:space="0" w:color="auto"/>
              <w:left w:val="nil"/>
              <w:bottom w:val="single" w:sz="4" w:space="0" w:color="auto"/>
              <w:right w:val="single" w:sz="4" w:space="0" w:color="auto"/>
            </w:tcBorders>
            <w:shd w:val="clear" w:color="auto" w:fill="auto"/>
            <w:noWrap/>
            <w:vAlign w:val="bottom"/>
            <w:hideMark/>
          </w:tcPr>
          <w:p w:rsidR="00CD5C2D" w:rsidRPr="00CD5C2D" w:rsidRDefault="00CD5C2D" w:rsidP="00CD5C2D">
            <w:pPr>
              <w:widowControl/>
              <w:jc w:val="center"/>
              <w:rPr>
                <w:rFonts w:ascii="仿宋_GB2312" w:eastAsia="仿宋_GB2312" w:hAnsi="宋体" w:cs="宋体"/>
                <w:b/>
                <w:bCs/>
                <w:color w:val="000000"/>
                <w:kern w:val="0"/>
                <w:sz w:val="32"/>
                <w:szCs w:val="32"/>
              </w:rPr>
            </w:pPr>
            <w:r w:rsidRPr="00CD5C2D">
              <w:rPr>
                <w:rFonts w:ascii="仿宋_GB2312" w:eastAsia="仿宋_GB2312" w:hAnsi="宋体" w:cs="宋体" w:hint="eastAsia"/>
                <w:b/>
                <w:bCs/>
                <w:color w:val="000000"/>
                <w:kern w:val="0"/>
                <w:sz w:val="32"/>
                <w:szCs w:val="32"/>
              </w:rPr>
              <w:t>任务名称</w:t>
            </w:r>
          </w:p>
        </w:tc>
        <w:tc>
          <w:tcPr>
            <w:tcW w:w="10180" w:type="dxa"/>
            <w:tcBorders>
              <w:top w:val="single" w:sz="4" w:space="0" w:color="auto"/>
              <w:left w:val="nil"/>
              <w:bottom w:val="single" w:sz="4" w:space="0" w:color="auto"/>
              <w:right w:val="single" w:sz="4" w:space="0" w:color="auto"/>
            </w:tcBorders>
            <w:shd w:val="clear" w:color="auto" w:fill="auto"/>
            <w:noWrap/>
            <w:vAlign w:val="bottom"/>
            <w:hideMark/>
          </w:tcPr>
          <w:p w:rsidR="00CD5C2D" w:rsidRPr="00CD5C2D" w:rsidRDefault="00CD5C2D" w:rsidP="00CD5C2D">
            <w:pPr>
              <w:widowControl/>
              <w:jc w:val="center"/>
              <w:rPr>
                <w:rFonts w:ascii="仿宋_GB2312" w:eastAsia="仿宋_GB2312" w:hAnsi="宋体" w:cs="宋体"/>
                <w:b/>
                <w:bCs/>
                <w:color w:val="000000"/>
                <w:kern w:val="0"/>
                <w:sz w:val="32"/>
                <w:szCs w:val="32"/>
              </w:rPr>
            </w:pPr>
            <w:r w:rsidRPr="00CD5C2D">
              <w:rPr>
                <w:rFonts w:ascii="仿宋_GB2312" w:eastAsia="仿宋_GB2312" w:hAnsi="宋体" w:cs="宋体" w:hint="eastAsia"/>
                <w:b/>
                <w:bCs/>
                <w:color w:val="000000"/>
                <w:kern w:val="0"/>
                <w:sz w:val="32"/>
                <w:szCs w:val="32"/>
              </w:rPr>
              <w:t>进展情况</w:t>
            </w:r>
          </w:p>
        </w:tc>
      </w:tr>
      <w:tr w:rsidR="00CD5C2D" w:rsidRPr="00CD5C2D" w:rsidTr="00CD5C2D">
        <w:trPr>
          <w:trHeight w:val="480"/>
        </w:trPr>
        <w:tc>
          <w:tcPr>
            <w:tcW w:w="147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5C2D" w:rsidRPr="00CD5C2D" w:rsidRDefault="00CD5C2D" w:rsidP="00CD5C2D">
            <w:pPr>
              <w:widowControl/>
              <w:jc w:val="center"/>
              <w:rPr>
                <w:rFonts w:ascii="黑体" w:eastAsia="黑体" w:hAnsi="黑体" w:cs="宋体"/>
                <w:bCs/>
                <w:color w:val="000000"/>
                <w:kern w:val="0"/>
                <w:sz w:val="32"/>
                <w:szCs w:val="32"/>
              </w:rPr>
            </w:pPr>
            <w:r w:rsidRPr="00CD5C2D">
              <w:rPr>
                <w:rFonts w:ascii="黑体" w:eastAsia="黑体" w:hAnsi="黑体" w:cs="宋体" w:hint="eastAsia"/>
                <w:bCs/>
                <w:color w:val="000000"/>
                <w:kern w:val="0"/>
                <w:sz w:val="32"/>
                <w:szCs w:val="32"/>
              </w:rPr>
              <w:t>一、纳入市政府绩效考评的项目</w:t>
            </w:r>
          </w:p>
        </w:tc>
      </w:tr>
      <w:tr w:rsidR="00CD5C2D" w:rsidRPr="00CD5C2D" w:rsidTr="00530773">
        <w:trPr>
          <w:trHeight w:val="13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530773">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总用水量控制在40亿立方米以内，万元地区生产总值水耗较2016年降低3%左右。</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530773">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1-9月全市供用水总量299394万立方米。</w:t>
            </w:r>
          </w:p>
        </w:tc>
      </w:tr>
      <w:tr w:rsidR="00CD5C2D" w:rsidRPr="00CD5C2D" w:rsidTr="00530773">
        <w:trPr>
          <w:trHeight w:val="239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90154A" w:rsidP="00530773">
            <w:pPr>
              <w:widowControl/>
              <w:spacing w:line="38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完成西城和</w:t>
            </w:r>
            <w:proofErr w:type="gramStart"/>
            <w:r>
              <w:rPr>
                <w:rFonts w:ascii="宋体" w:eastAsia="宋体" w:hAnsi="宋体" w:cs="宋体" w:hint="eastAsia"/>
                <w:color w:val="000000"/>
                <w:kern w:val="0"/>
                <w:sz w:val="28"/>
                <w:szCs w:val="28"/>
              </w:rPr>
              <w:t>平谷区</w:t>
            </w:r>
            <w:proofErr w:type="gramEnd"/>
            <w:r>
              <w:rPr>
                <w:rFonts w:ascii="宋体" w:eastAsia="宋体" w:hAnsi="宋体" w:cs="宋体" w:hint="eastAsia"/>
                <w:color w:val="000000"/>
                <w:kern w:val="0"/>
                <w:sz w:val="28"/>
                <w:szCs w:val="28"/>
              </w:rPr>
              <w:t>节水型区创建验收工作；</w:t>
            </w:r>
            <w:r w:rsidR="00CD5C2D" w:rsidRPr="00CD5C2D">
              <w:rPr>
                <w:rFonts w:ascii="宋体" w:eastAsia="宋体" w:hAnsi="宋体" w:cs="宋体" w:hint="eastAsia"/>
                <w:color w:val="000000"/>
                <w:kern w:val="0"/>
                <w:sz w:val="28"/>
                <w:szCs w:val="28"/>
              </w:rPr>
              <w:t>完成节水型单位（企业）和节水型小区（村庄）创建1000个，推广节水器具10万套，</w:t>
            </w:r>
            <w:proofErr w:type="gramStart"/>
            <w:r w:rsidR="00CD5C2D" w:rsidRPr="00CD5C2D">
              <w:rPr>
                <w:rFonts w:ascii="宋体" w:eastAsia="宋体" w:hAnsi="宋体" w:cs="宋体" w:hint="eastAsia"/>
                <w:color w:val="000000"/>
                <w:kern w:val="0"/>
                <w:sz w:val="28"/>
                <w:szCs w:val="28"/>
              </w:rPr>
              <w:t>建成雨洪利用</w:t>
            </w:r>
            <w:proofErr w:type="gramEnd"/>
            <w:r w:rsidR="00CD5C2D" w:rsidRPr="00CD5C2D">
              <w:rPr>
                <w:rFonts w:ascii="宋体" w:eastAsia="宋体" w:hAnsi="宋体" w:cs="宋体" w:hint="eastAsia"/>
                <w:color w:val="000000"/>
                <w:kern w:val="0"/>
                <w:sz w:val="28"/>
                <w:szCs w:val="28"/>
              </w:rPr>
              <w:t>工程70处。</w:t>
            </w:r>
          </w:p>
        </w:tc>
        <w:tc>
          <w:tcPr>
            <w:tcW w:w="10180" w:type="dxa"/>
            <w:tcBorders>
              <w:top w:val="nil"/>
              <w:left w:val="nil"/>
              <w:bottom w:val="single" w:sz="4" w:space="0" w:color="auto"/>
              <w:right w:val="single" w:sz="4" w:space="0" w:color="auto"/>
            </w:tcBorders>
            <w:shd w:val="clear" w:color="auto" w:fill="auto"/>
            <w:vAlign w:val="center"/>
            <w:hideMark/>
          </w:tcPr>
          <w:p w:rsidR="00A43BB6" w:rsidRPr="00A70592" w:rsidRDefault="00CD5C2D" w:rsidP="00530773">
            <w:pPr>
              <w:widowControl/>
              <w:spacing w:line="380" w:lineRule="exact"/>
              <w:ind w:firstLine="645"/>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近期将对西城区、</w:t>
            </w:r>
            <w:proofErr w:type="gramStart"/>
            <w:r w:rsidRPr="00CD5C2D">
              <w:rPr>
                <w:rFonts w:ascii="仿宋_GB2312" w:eastAsia="仿宋_GB2312" w:hAnsi="宋体" w:cs="宋体" w:hint="eastAsia"/>
                <w:kern w:val="0"/>
                <w:sz w:val="32"/>
                <w:szCs w:val="32"/>
              </w:rPr>
              <w:t>平谷区</w:t>
            </w:r>
            <w:proofErr w:type="gramEnd"/>
            <w:r w:rsidRPr="00CD5C2D">
              <w:rPr>
                <w:rFonts w:ascii="仿宋_GB2312" w:eastAsia="仿宋_GB2312" w:hAnsi="宋体" w:cs="宋体" w:hint="eastAsia"/>
                <w:kern w:val="0"/>
                <w:sz w:val="32"/>
                <w:szCs w:val="32"/>
              </w:rPr>
              <w:t>和东城区的节水型区进行验收。</w:t>
            </w:r>
          </w:p>
          <w:p w:rsidR="00CD5C2D" w:rsidRPr="00CD5C2D" w:rsidRDefault="00CD5C2D" w:rsidP="00530773">
            <w:pPr>
              <w:widowControl/>
              <w:spacing w:line="380" w:lineRule="exact"/>
              <w:ind w:firstLine="645"/>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各区正在开展节水型单位（企业）和节水型社区（村庄）创建工作；已完成推广节水器具10万套，建成雨水利用工程65处。</w:t>
            </w:r>
          </w:p>
        </w:tc>
      </w:tr>
      <w:tr w:rsidR="00CD5C2D" w:rsidRPr="00CD5C2D" w:rsidTr="00530773">
        <w:trPr>
          <w:trHeight w:val="21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530773">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6月底前各区出台农业综合水价改革实施方案并开展试点。制定并启动实施农业节水三年行动方案，年底前完成中央下达的新增改善高效节水灌溉8万亩的建设任务。</w:t>
            </w:r>
          </w:p>
        </w:tc>
        <w:tc>
          <w:tcPr>
            <w:tcW w:w="10180" w:type="dxa"/>
            <w:tcBorders>
              <w:top w:val="nil"/>
              <w:left w:val="nil"/>
              <w:bottom w:val="single" w:sz="4" w:space="0" w:color="auto"/>
              <w:right w:val="single" w:sz="4" w:space="0" w:color="auto"/>
            </w:tcBorders>
            <w:shd w:val="clear" w:color="auto" w:fill="auto"/>
            <w:vAlign w:val="center"/>
            <w:hideMark/>
          </w:tcPr>
          <w:p w:rsidR="00C66664" w:rsidRDefault="00CD5C2D" w:rsidP="00530773">
            <w:pPr>
              <w:widowControl/>
              <w:spacing w:line="380" w:lineRule="exact"/>
              <w:ind w:firstLine="645"/>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9个区已出台农业综合水价改革实施方案并开展试点。</w:t>
            </w:r>
          </w:p>
          <w:p w:rsidR="00CD5C2D" w:rsidRPr="00CD5C2D" w:rsidRDefault="00CD5C2D" w:rsidP="00530773">
            <w:pPr>
              <w:widowControl/>
              <w:spacing w:line="380" w:lineRule="exact"/>
              <w:ind w:firstLine="645"/>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市农业节水三年行动方案市政府办公厅已正式印发。</w:t>
            </w:r>
            <w:r w:rsidRPr="00CD5C2D">
              <w:rPr>
                <w:rFonts w:ascii="仿宋_GB2312" w:eastAsia="仿宋_GB2312" w:hAnsi="宋体" w:cs="宋体" w:hint="eastAsia"/>
                <w:kern w:val="0"/>
                <w:sz w:val="32"/>
                <w:szCs w:val="32"/>
              </w:rPr>
              <w:br/>
              <w:t xml:space="preserve">    高效节水灌溉已完成4.8万亩，形象进度60%。</w:t>
            </w:r>
          </w:p>
        </w:tc>
      </w:tr>
      <w:tr w:rsidR="00CD5C2D" w:rsidRPr="00CD5C2D" w:rsidTr="00CD5C2D">
        <w:trPr>
          <w:trHeight w:val="122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4</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530773">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制定出台推进海绵城市建设实施意见。</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7101DC" w:rsidP="00530773">
            <w:pPr>
              <w:widowControl/>
              <w:spacing w:line="38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CD5C2D" w:rsidRPr="00CD5C2D">
              <w:rPr>
                <w:rFonts w:ascii="仿宋_GB2312" w:eastAsia="仿宋_GB2312" w:hAnsi="宋体" w:cs="宋体" w:hint="eastAsia"/>
                <w:kern w:val="0"/>
                <w:sz w:val="32"/>
                <w:szCs w:val="32"/>
              </w:rPr>
              <w:t>《实施意见》已基本定稿，11月底前以市政府办公厅名义印发。</w:t>
            </w:r>
          </w:p>
        </w:tc>
      </w:tr>
      <w:tr w:rsidR="00CD5C2D" w:rsidRPr="00CD5C2D" w:rsidTr="00CD5C2D">
        <w:trPr>
          <w:trHeight w:val="1609"/>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5</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530773">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力争完成200个单位自备井置换任务，新增受益人口50万人，新建外部配套管线47公里。</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530773">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共完成154个单位的自备井置换任务，置换水量2.05万立方米/日，受益人口近12.4万人。新建外部配套管线13公里。</w:t>
            </w:r>
          </w:p>
        </w:tc>
      </w:tr>
      <w:tr w:rsidR="00CD5C2D" w:rsidRPr="00CD5C2D" w:rsidTr="00484619">
        <w:trPr>
          <w:trHeight w:val="1632"/>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6</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530773">
            <w:pPr>
              <w:widowControl/>
              <w:spacing w:line="380" w:lineRule="exac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新机场供水干线工程（完成目标为主体施工）</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530773">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B7226C">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已进入主体施工阶段，已完成5.4公里。已完成“一会三函”流程，勘察设计和施工监理招标已完成。建设项目规划条件、环评、水评、洪评等均已完成。</w:t>
            </w:r>
          </w:p>
        </w:tc>
      </w:tr>
      <w:tr w:rsidR="00CD5C2D" w:rsidRPr="00CD5C2D" w:rsidTr="00B504EF">
        <w:trPr>
          <w:trHeight w:val="2660"/>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7</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B504EF">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6月底前出台工作方案和相关配套政策，破解供水管网最后一公里的问题。年底前完成新建改造老旧管网300公里（中心城区实施供水管网46公里）。</w:t>
            </w:r>
          </w:p>
        </w:tc>
        <w:tc>
          <w:tcPr>
            <w:tcW w:w="10180" w:type="dxa"/>
            <w:tcBorders>
              <w:top w:val="nil"/>
              <w:left w:val="nil"/>
              <w:bottom w:val="single" w:sz="4" w:space="0" w:color="auto"/>
              <w:right w:val="single" w:sz="4" w:space="0" w:color="auto"/>
            </w:tcBorders>
            <w:shd w:val="clear" w:color="auto" w:fill="auto"/>
            <w:vAlign w:val="center"/>
            <w:hideMark/>
          </w:tcPr>
          <w:p w:rsidR="00484619" w:rsidRPr="00484619" w:rsidRDefault="00CD5C2D" w:rsidP="00B504EF">
            <w:pPr>
              <w:widowControl/>
              <w:spacing w:line="380" w:lineRule="exact"/>
              <w:ind w:firstLine="645"/>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新建改造老旧管网：已完成各项前期手续办理，完成新建改造管网185公里。    </w:t>
            </w:r>
          </w:p>
          <w:p w:rsidR="00CD5C2D" w:rsidRPr="00CD5C2D" w:rsidRDefault="00CD5C2D" w:rsidP="00B504EF">
            <w:pPr>
              <w:widowControl/>
              <w:spacing w:line="380" w:lineRule="exact"/>
              <w:ind w:firstLine="645"/>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中心城区供水管网：共5个标段，已有4个取得“一会三函”手续，具备施工条件。</w:t>
            </w:r>
          </w:p>
        </w:tc>
      </w:tr>
      <w:tr w:rsidR="00CD5C2D" w:rsidRPr="00CD5C2D" w:rsidTr="00B504EF">
        <w:trPr>
          <w:trHeight w:val="163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8</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B504EF">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冬奥会相关涉水设施全面启动建设。</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B504EF">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列入“一会三函”的4个项目已通过市政府会并获得前期工作函和规划审查意见函。设计方案和</w:t>
            </w:r>
            <w:proofErr w:type="gramStart"/>
            <w:r w:rsidRPr="00CD5C2D">
              <w:rPr>
                <w:rFonts w:ascii="仿宋_GB2312" w:eastAsia="仿宋_GB2312" w:hAnsi="宋体" w:cs="宋体" w:hint="eastAsia"/>
                <w:kern w:val="0"/>
                <w:sz w:val="32"/>
                <w:szCs w:val="32"/>
              </w:rPr>
              <w:t>可研</w:t>
            </w:r>
            <w:proofErr w:type="gramEnd"/>
            <w:r w:rsidRPr="00CD5C2D">
              <w:rPr>
                <w:rFonts w:ascii="仿宋_GB2312" w:eastAsia="仿宋_GB2312" w:hAnsi="宋体" w:cs="宋体" w:hint="eastAsia"/>
                <w:kern w:val="0"/>
                <w:sz w:val="32"/>
                <w:szCs w:val="32"/>
              </w:rPr>
              <w:t>报告已完成，</w:t>
            </w:r>
            <w:proofErr w:type="gramStart"/>
            <w:r w:rsidRPr="00CD5C2D">
              <w:rPr>
                <w:rFonts w:ascii="仿宋_GB2312" w:eastAsia="仿宋_GB2312" w:hAnsi="宋体" w:cs="宋体" w:hint="eastAsia"/>
                <w:kern w:val="0"/>
                <w:sz w:val="32"/>
                <w:szCs w:val="32"/>
              </w:rPr>
              <w:t>2个水评已批</w:t>
            </w:r>
            <w:proofErr w:type="gramEnd"/>
            <w:r w:rsidRPr="00CD5C2D">
              <w:rPr>
                <w:rFonts w:ascii="仿宋_GB2312" w:eastAsia="仿宋_GB2312" w:hAnsi="宋体" w:cs="宋体" w:hint="eastAsia"/>
                <w:kern w:val="0"/>
                <w:sz w:val="32"/>
                <w:szCs w:val="32"/>
              </w:rPr>
              <w:t>，2个环评已批。延庆区水</w:t>
            </w:r>
            <w:proofErr w:type="gramStart"/>
            <w:r w:rsidRPr="00CD5C2D">
              <w:rPr>
                <w:rFonts w:ascii="仿宋_GB2312" w:eastAsia="仿宋_GB2312" w:hAnsi="宋体" w:cs="宋体" w:hint="eastAsia"/>
                <w:kern w:val="0"/>
                <w:sz w:val="32"/>
                <w:szCs w:val="32"/>
              </w:rPr>
              <w:t>务</w:t>
            </w:r>
            <w:proofErr w:type="gramEnd"/>
            <w:r w:rsidRPr="00CD5C2D">
              <w:rPr>
                <w:rFonts w:ascii="仿宋_GB2312" w:eastAsia="仿宋_GB2312" w:hAnsi="宋体" w:cs="宋体" w:hint="eastAsia"/>
                <w:kern w:val="0"/>
                <w:sz w:val="32"/>
                <w:szCs w:val="32"/>
              </w:rPr>
              <w:t>局正在施工监理招投标，其中旧小路段已经施工。</w:t>
            </w:r>
          </w:p>
        </w:tc>
      </w:tr>
      <w:tr w:rsidR="00CD5C2D" w:rsidRPr="00CD5C2D" w:rsidTr="00B504EF">
        <w:trPr>
          <w:trHeight w:val="19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9</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B504EF">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6月底前完成北京市河长制相关工作方案和考核办法制定。督促各区全面落实“河长制”。</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B504EF">
            <w:pPr>
              <w:widowControl/>
              <w:spacing w:after="320"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完成16个区级河长制工作方案和330个乡镇</w:t>
            </w:r>
            <w:proofErr w:type="gramStart"/>
            <w:r w:rsidRPr="00CD5C2D">
              <w:rPr>
                <w:rFonts w:ascii="仿宋_GB2312" w:eastAsia="仿宋_GB2312" w:hAnsi="宋体" w:cs="宋体" w:hint="eastAsia"/>
                <w:kern w:val="0"/>
                <w:sz w:val="32"/>
                <w:szCs w:val="32"/>
              </w:rPr>
              <w:t>街道级河长</w:t>
            </w:r>
            <w:proofErr w:type="gramEnd"/>
            <w:r w:rsidRPr="00CD5C2D">
              <w:rPr>
                <w:rFonts w:ascii="仿宋_GB2312" w:eastAsia="仿宋_GB2312" w:hAnsi="宋体" w:cs="宋体" w:hint="eastAsia"/>
                <w:kern w:val="0"/>
                <w:sz w:val="32"/>
                <w:szCs w:val="32"/>
              </w:rPr>
              <w:t>制方案。针对近期人员变动较大的情况，组织各区完成第二次河长信息排查和填报工作。制定了河长制督察方案，明确了督导检查内容、组织形式、时间安排、各单位任务分工，分别对参与督察的单位和被督察的区进行了培训和部署。计划下月1-10日开展督察工作。</w:t>
            </w:r>
          </w:p>
        </w:tc>
      </w:tr>
      <w:tr w:rsidR="00CD5C2D" w:rsidRPr="00CD5C2D" w:rsidTr="00B504EF">
        <w:trPr>
          <w:trHeight w:val="1021"/>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10</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B504EF">
            <w:pPr>
              <w:widowControl/>
              <w:spacing w:line="380" w:lineRule="exac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继续</w:t>
            </w:r>
            <w:proofErr w:type="gramStart"/>
            <w:r w:rsidRPr="00CD5C2D">
              <w:rPr>
                <w:rFonts w:ascii="宋体" w:eastAsia="宋体" w:hAnsi="宋体" w:cs="宋体" w:hint="eastAsia"/>
                <w:color w:val="000000"/>
                <w:kern w:val="0"/>
                <w:sz w:val="28"/>
                <w:szCs w:val="28"/>
              </w:rPr>
              <w:t>实施水</w:t>
            </w:r>
            <w:proofErr w:type="gramEnd"/>
            <w:r w:rsidRPr="00CD5C2D">
              <w:rPr>
                <w:rFonts w:ascii="宋体" w:eastAsia="宋体" w:hAnsi="宋体" w:cs="宋体" w:hint="eastAsia"/>
                <w:color w:val="000000"/>
                <w:kern w:val="0"/>
                <w:sz w:val="28"/>
                <w:szCs w:val="28"/>
              </w:rPr>
              <w:t>环境区域补偿，推动属地治污责任的落实</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B504EF">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已基本完成第三季度水环境区域补偿金的核算工作。前三季度应缴纳补偿金8亿元。</w:t>
            </w:r>
          </w:p>
        </w:tc>
      </w:tr>
      <w:tr w:rsidR="00CD5C2D" w:rsidRPr="00CD5C2D" w:rsidTr="00B504EF">
        <w:trPr>
          <w:trHeight w:val="1263"/>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11</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B504EF">
            <w:pPr>
              <w:widowControl/>
              <w:spacing w:line="380" w:lineRule="exac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全市污水处理率达到91%以上，再生水利用量10.5亿立方米。</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B504EF">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截至10月底，全市污水处理量达到13.9亿立方米，再生水利用量达到9.5亿立方米。</w:t>
            </w:r>
          </w:p>
        </w:tc>
      </w:tr>
      <w:tr w:rsidR="00CD5C2D" w:rsidRPr="00CD5C2D" w:rsidTr="00C5665B">
        <w:trPr>
          <w:trHeight w:val="1349"/>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12</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B504EF">
            <w:pPr>
              <w:widowControl/>
              <w:spacing w:line="380" w:lineRule="exac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基本消除通州区53条黑臭水体。</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B504EF">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19条段已基本完成截污治污工作，其余34条已全部开工。需加快树</w:t>
            </w:r>
            <w:proofErr w:type="gramStart"/>
            <w:r w:rsidRPr="00CD5C2D">
              <w:rPr>
                <w:rFonts w:ascii="仿宋_GB2312" w:eastAsia="仿宋_GB2312" w:hAnsi="宋体" w:cs="宋体" w:hint="eastAsia"/>
                <w:kern w:val="0"/>
                <w:sz w:val="32"/>
                <w:szCs w:val="32"/>
              </w:rPr>
              <w:t>木伐</w:t>
            </w:r>
            <w:proofErr w:type="gramEnd"/>
            <w:r w:rsidRPr="00CD5C2D">
              <w:rPr>
                <w:rFonts w:ascii="仿宋_GB2312" w:eastAsia="仿宋_GB2312" w:hAnsi="宋体" w:cs="宋体" w:hint="eastAsia"/>
                <w:kern w:val="0"/>
                <w:sz w:val="32"/>
                <w:szCs w:val="32"/>
              </w:rPr>
              <w:t>移及拆迁工作，尽快由局部进场施工转变为全面开工。</w:t>
            </w:r>
          </w:p>
        </w:tc>
      </w:tr>
      <w:tr w:rsidR="00CD5C2D" w:rsidRPr="00CD5C2D" w:rsidTr="000F7A71">
        <w:trPr>
          <w:trHeight w:val="21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13</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0620BE">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6月底前全面完成北运河水质净化厂、延芳</w:t>
            </w:r>
            <w:proofErr w:type="gramStart"/>
            <w:r w:rsidRPr="00CD5C2D">
              <w:rPr>
                <w:rFonts w:ascii="宋体" w:eastAsia="宋体" w:hAnsi="宋体" w:cs="宋体" w:hint="eastAsia"/>
                <w:color w:val="000000"/>
                <w:kern w:val="0"/>
                <w:sz w:val="28"/>
                <w:szCs w:val="28"/>
              </w:rPr>
              <w:t>淀</w:t>
            </w:r>
            <w:proofErr w:type="gramEnd"/>
            <w:r w:rsidRPr="00CD5C2D">
              <w:rPr>
                <w:rFonts w:ascii="宋体" w:eastAsia="宋体" w:hAnsi="宋体" w:cs="宋体" w:hint="eastAsia"/>
                <w:color w:val="000000"/>
                <w:kern w:val="0"/>
                <w:sz w:val="28"/>
                <w:szCs w:val="28"/>
              </w:rPr>
              <w:t>湿地前期工作，年内开工建设。（延芳</w:t>
            </w:r>
            <w:proofErr w:type="gramStart"/>
            <w:r w:rsidRPr="00CD5C2D">
              <w:rPr>
                <w:rFonts w:ascii="宋体" w:eastAsia="宋体" w:hAnsi="宋体" w:cs="宋体" w:hint="eastAsia"/>
                <w:color w:val="000000"/>
                <w:kern w:val="0"/>
                <w:sz w:val="28"/>
                <w:szCs w:val="28"/>
              </w:rPr>
              <w:t>淀</w:t>
            </w:r>
            <w:proofErr w:type="gramEnd"/>
            <w:r w:rsidRPr="00CD5C2D">
              <w:rPr>
                <w:rFonts w:ascii="宋体" w:eastAsia="宋体" w:hAnsi="宋体" w:cs="宋体" w:hint="eastAsia"/>
                <w:color w:val="000000"/>
                <w:kern w:val="0"/>
                <w:sz w:val="28"/>
                <w:szCs w:val="28"/>
              </w:rPr>
              <w:t>湿地年底前完成总工程量的2%）</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0620BE">
            <w:pPr>
              <w:widowControl/>
              <w:spacing w:after="320"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两项目均已获得前期工作函，正在修改、完善设计方案。北运河水质净化厂按领导要求已完成优化方案初稿。延芳</w:t>
            </w:r>
            <w:proofErr w:type="gramStart"/>
            <w:r w:rsidRPr="00CD5C2D">
              <w:rPr>
                <w:rFonts w:ascii="仿宋_GB2312" w:eastAsia="仿宋_GB2312" w:hAnsi="宋体" w:cs="宋体" w:hint="eastAsia"/>
                <w:kern w:val="0"/>
                <w:sz w:val="32"/>
                <w:szCs w:val="32"/>
              </w:rPr>
              <w:t>淀</w:t>
            </w:r>
            <w:proofErr w:type="gramEnd"/>
            <w:r w:rsidRPr="00CD5C2D">
              <w:rPr>
                <w:rFonts w:ascii="仿宋_GB2312" w:eastAsia="仿宋_GB2312" w:hAnsi="宋体" w:cs="宋体" w:hint="eastAsia"/>
                <w:kern w:val="0"/>
                <w:sz w:val="32"/>
                <w:szCs w:val="32"/>
              </w:rPr>
              <w:t>湿地方案已稳定，与市</w:t>
            </w:r>
            <w:proofErr w:type="gramStart"/>
            <w:r w:rsidRPr="00CD5C2D">
              <w:rPr>
                <w:rFonts w:ascii="仿宋_GB2312" w:eastAsia="仿宋_GB2312" w:hAnsi="宋体" w:cs="宋体" w:hint="eastAsia"/>
                <w:kern w:val="0"/>
                <w:sz w:val="32"/>
                <w:szCs w:val="32"/>
              </w:rPr>
              <w:t>规</w:t>
            </w:r>
            <w:proofErr w:type="gramEnd"/>
            <w:r w:rsidRPr="00CD5C2D">
              <w:rPr>
                <w:rFonts w:ascii="仿宋_GB2312" w:eastAsia="仿宋_GB2312" w:hAnsi="宋体" w:cs="宋体" w:hint="eastAsia"/>
                <w:kern w:val="0"/>
                <w:sz w:val="32"/>
                <w:szCs w:val="32"/>
              </w:rPr>
              <w:t>土委就设计方案审查进行了沟通；同时项目水评、环评等前期工作正在抓紧推进。但工程范围内树</w:t>
            </w:r>
            <w:proofErr w:type="gramStart"/>
            <w:r w:rsidRPr="00CD5C2D">
              <w:rPr>
                <w:rFonts w:ascii="仿宋_GB2312" w:eastAsia="仿宋_GB2312" w:hAnsi="宋体" w:cs="宋体" w:hint="eastAsia"/>
                <w:kern w:val="0"/>
                <w:sz w:val="32"/>
                <w:szCs w:val="32"/>
              </w:rPr>
              <w:t>木伐移量及</w:t>
            </w:r>
            <w:proofErr w:type="gramEnd"/>
            <w:r w:rsidRPr="00CD5C2D">
              <w:rPr>
                <w:rFonts w:ascii="仿宋_GB2312" w:eastAsia="仿宋_GB2312" w:hAnsi="宋体" w:cs="宋体" w:hint="eastAsia"/>
                <w:kern w:val="0"/>
                <w:sz w:val="32"/>
                <w:szCs w:val="32"/>
              </w:rPr>
              <w:t>土地占用面积较大，征地拆迁工作需要较长时间，年内开工难度很大。</w:t>
            </w:r>
          </w:p>
        </w:tc>
      </w:tr>
      <w:tr w:rsidR="00CD5C2D" w:rsidRPr="00CD5C2D" w:rsidTr="000F7A71">
        <w:trPr>
          <w:trHeight w:val="279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14</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0620BE">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3月底前开工建设温榆河综合治理工程、宋庄</w:t>
            </w:r>
            <w:proofErr w:type="gramStart"/>
            <w:r w:rsidRPr="00CD5C2D">
              <w:rPr>
                <w:rFonts w:ascii="宋体" w:eastAsia="宋体" w:hAnsi="宋体" w:cs="宋体" w:hint="eastAsia"/>
                <w:color w:val="000000"/>
                <w:kern w:val="0"/>
                <w:sz w:val="28"/>
                <w:szCs w:val="28"/>
              </w:rPr>
              <w:t>蓄</w:t>
            </w:r>
            <w:proofErr w:type="gramEnd"/>
            <w:r w:rsidRPr="00CD5C2D">
              <w:rPr>
                <w:rFonts w:ascii="宋体" w:eastAsia="宋体" w:hAnsi="宋体" w:cs="宋体" w:hint="eastAsia"/>
                <w:color w:val="000000"/>
                <w:kern w:val="0"/>
                <w:sz w:val="28"/>
                <w:szCs w:val="28"/>
              </w:rPr>
              <w:t>滞洪区建设二期工程，6月底前开工建设北运河（通州段）综合治理工程。（年底前完成总工程量的30%）</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2060EE" w:rsidP="002060EE">
            <w:pPr>
              <w:widowControl/>
              <w:spacing w:line="380" w:lineRule="exact"/>
              <w:ind w:firstLineChars="150" w:firstLine="480"/>
              <w:jc w:val="left"/>
              <w:rPr>
                <w:rFonts w:ascii="仿宋_GB2312" w:eastAsia="仿宋_GB2312" w:hAnsi="宋体" w:cs="宋体"/>
                <w:kern w:val="0"/>
                <w:sz w:val="32"/>
                <w:szCs w:val="32"/>
              </w:rPr>
            </w:pPr>
            <w:r w:rsidRPr="002060EE">
              <w:rPr>
                <w:rFonts w:ascii="仿宋_GB2312" w:eastAsia="仿宋_GB2312" w:hAnsi="宋体" w:cs="宋体" w:hint="eastAsia"/>
                <w:kern w:val="0"/>
                <w:sz w:val="32"/>
                <w:szCs w:val="32"/>
              </w:rPr>
              <w:t>北运河（通州段）方案已稳定，组织专家进行评审，与市</w:t>
            </w:r>
            <w:proofErr w:type="gramStart"/>
            <w:r w:rsidRPr="002060EE">
              <w:rPr>
                <w:rFonts w:ascii="仿宋_GB2312" w:eastAsia="仿宋_GB2312" w:hAnsi="宋体" w:cs="宋体" w:hint="eastAsia"/>
                <w:kern w:val="0"/>
                <w:sz w:val="32"/>
                <w:szCs w:val="32"/>
              </w:rPr>
              <w:t>规</w:t>
            </w:r>
            <w:proofErr w:type="gramEnd"/>
            <w:r w:rsidRPr="002060EE">
              <w:rPr>
                <w:rFonts w:ascii="仿宋_GB2312" w:eastAsia="仿宋_GB2312" w:hAnsi="宋体" w:cs="宋体" w:hint="eastAsia"/>
                <w:kern w:val="0"/>
                <w:sz w:val="32"/>
                <w:szCs w:val="32"/>
              </w:rPr>
              <w:t>土委就设计方案审查进行了沟通；同时项目水评、环评等前期工作正在抓紧推进。由于存在树</w:t>
            </w:r>
            <w:proofErr w:type="gramStart"/>
            <w:r w:rsidRPr="002060EE">
              <w:rPr>
                <w:rFonts w:ascii="仿宋_GB2312" w:eastAsia="仿宋_GB2312" w:hAnsi="宋体" w:cs="宋体" w:hint="eastAsia"/>
                <w:kern w:val="0"/>
                <w:sz w:val="32"/>
                <w:szCs w:val="32"/>
              </w:rPr>
              <w:t>木伐</w:t>
            </w:r>
            <w:proofErr w:type="gramEnd"/>
            <w:r w:rsidRPr="002060EE">
              <w:rPr>
                <w:rFonts w:ascii="仿宋_GB2312" w:eastAsia="仿宋_GB2312" w:hAnsi="宋体" w:cs="宋体" w:hint="eastAsia"/>
                <w:kern w:val="0"/>
                <w:sz w:val="32"/>
                <w:szCs w:val="32"/>
              </w:rPr>
              <w:t>移、</w:t>
            </w:r>
            <w:proofErr w:type="gramStart"/>
            <w:r w:rsidRPr="002060EE">
              <w:rPr>
                <w:rFonts w:ascii="仿宋_GB2312" w:eastAsia="仿宋_GB2312" w:hAnsi="宋体" w:cs="宋体" w:hint="eastAsia"/>
                <w:kern w:val="0"/>
                <w:sz w:val="32"/>
                <w:szCs w:val="32"/>
              </w:rPr>
              <w:t>地上物</w:t>
            </w:r>
            <w:proofErr w:type="gramEnd"/>
            <w:r w:rsidRPr="002060EE">
              <w:rPr>
                <w:rFonts w:ascii="仿宋_GB2312" w:eastAsia="仿宋_GB2312" w:hAnsi="宋体" w:cs="宋体" w:hint="eastAsia"/>
                <w:kern w:val="0"/>
                <w:sz w:val="32"/>
                <w:szCs w:val="32"/>
              </w:rPr>
              <w:t>拆迁等问题，温榆河综合治理工程进行了部分导流围堰施工、宋庄</w:t>
            </w:r>
            <w:proofErr w:type="gramStart"/>
            <w:r w:rsidRPr="002060EE">
              <w:rPr>
                <w:rFonts w:ascii="仿宋_GB2312" w:eastAsia="仿宋_GB2312" w:hAnsi="宋体" w:cs="宋体" w:hint="eastAsia"/>
                <w:kern w:val="0"/>
                <w:sz w:val="32"/>
                <w:szCs w:val="32"/>
              </w:rPr>
              <w:t>蓄</w:t>
            </w:r>
            <w:proofErr w:type="gramEnd"/>
            <w:r w:rsidRPr="002060EE">
              <w:rPr>
                <w:rFonts w:ascii="仿宋_GB2312" w:eastAsia="仿宋_GB2312" w:hAnsi="宋体" w:cs="宋体" w:hint="eastAsia"/>
                <w:kern w:val="0"/>
                <w:sz w:val="32"/>
                <w:szCs w:val="32"/>
              </w:rPr>
              <w:t>滞洪区建设二期工程完成</w:t>
            </w:r>
            <w:proofErr w:type="gramStart"/>
            <w:r w:rsidRPr="002060EE">
              <w:rPr>
                <w:rFonts w:ascii="仿宋_GB2312" w:eastAsia="仿宋_GB2312" w:hAnsi="宋体" w:cs="宋体" w:hint="eastAsia"/>
                <w:kern w:val="0"/>
                <w:sz w:val="32"/>
                <w:szCs w:val="32"/>
              </w:rPr>
              <w:t>尹各庄闸基础</w:t>
            </w:r>
            <w:proofErr w:type="gramEnd"/>
            <w:r w:rsidRPr="002060EE">
              <w:rPr>
                <w:rFonts w:ascii="仿宋_GB2312" w:eastAsia="仿宋_GB2312" w:hAnsi="宋体" w:cs="宋体" w:hint="eastAsia"/>
                <w:kern w:val="0"/>
                <w:sz w:val="32"/>
                <w:szCs w:val="32"/>
              </w:rPr>
              <w:t>处理后，目前处于停工状态。</w:t>
            </w:r>
            <w:r w:rsidR="00CD5C2D" w:rsidRPr="00CD5C2D">
              <w:rPr>
                <w:rFonts w:ascii="仿宋_GB2312" w:eastAsia="仿宋_GB2312" w:hAnsi="宋体" w:cs="宋体" w:hint="eastAsia"/>
                <w:kern w:val="0"/>
                <w:sz w:val="32"/>
                <w:szCs w:val="32"/>
              </w:rPr>
              <w:t xml:space="preserve">                                                             </w:t>
            </w:r>
          </w:p>
        </w:tc>
      </w:tr>
      <w:tr w:rsidR="00CD5C2D" w:rsidRPr="00CD5C2D" w:rsidTr="002060EE">
        <w:trPr>
          <w:trHeight w:val="205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15</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0620BE">
            <w:pPr>
              <w:widowControl/>
              <w:spacing w:line="380" w:lineRule="exact"/>
              <w:rPr>
                <w:rFonts w:ascii="宋体" w:eastAsia="宋体" w:hAnsi="宋体" w:cs="宋体"/>
                <w:kern w:val="0"/>
                <w:sz w:val="28"/>
                <w:szCs w:val="28"/>
              </w:rPr>
            </w:pPr>
            <w:r w:rsidRPr="00CD5C2D">
              <w:rPr>
                <w:rFonts w:ascii="宋体" w:eastAsia="宋体" w:hAnsi="宋体" w:cs="宋体" w:hint="eastAsia"/>
                <w:kern w:val="0"/>
                <w:sz w:val="28"/>
                <w:szCs w:val="28"/>
              </w:rPr>
              <w:t>6月底前完成于辛庄、贾后</w:t>
            </w:r>
            <w:proofErr w:type="gramStart"/>
            <w:r w:rsidRPr="00CD5C2D">
              <w:rPr>
                <w:rFonts w:ascii="宋体" w:eastAsia="宋体" w:hAnsi="宋体" w:cs="宋体" w:hint="eastAsia"/>
                <w:kern w:val="0"/>
                <w:sz w:val="28"/>
                <w:szCs w:val="28"/>
              </w:rPr>
              <w:t>疃</w:t>
            </w:r>
            <w:proofErr w:type="gramEnd"/>
            <w:r w:rsidRPr="00CD5C2D">
              <w:rPr>
                <w:rFonts w:ascii="宋体" w:eastAsia="宋体" w:hAnsi="宋体" w:cs="宋体" w:hint="eastAsia"/>
                <w:kern w:val="0"/>
                <w:sz w:val="28"/>
                <w:szCs w:val="28"/>
              </w:rPr>
              <w:t>湿地建设方案，年内开工建设。</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F13751" w:rsidP="000620BE">
            <w:pPr>
              <w:widowControl/>
              <w:spacing w:line="38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CD5C2D" w:rsidRPr="00CD5C2D">
              <w:rPr>
                <w:rFonts w:ascii="仿宋_GB2312" w:eastAsia="仿宋_GB2312" w:hAnsi="宋体" w:cs="宋体" w:hint="eastAsia"/>
                <w:kern w:val="0"/>
                <w:sz w:val="32"/>
                <w:szCs w:val="32"/>
              </w:rPr>
              <w:t xml:space="preserve"> 贾后</w:t>
            </w:r>
            <w:proofErr w:type="gramStart"/>
            <w:r w:rsidR="00CD5C2D" w:rsidRPr="00CD5C2D">
              <w:rPr>
                <w:rFonts w:ascii="仿宋_GB2312" w:eastAsia="仿宋_GB2312" w:hAnsi="宋体" w:cs="宋体" w:hint="eastAsia"/>
                <w:kern w:val="0"/>
                <w:sz w:val="32"/>
                <w:szCs w:val="32"/>
              </w:rPr>
              <w:t>疃</w:t>
            </w:r>
            <w:proofErr w:type="gramEnd"/>
            <w:r w:rsidR="00CD5C2D" w:rsidRPr="00CD5C2D">
              <w:rPr>
                <w:rFonts w:ascii="仿宋_GB2312" w:eastAsia="仿宋_GB2312" w:hAnsi="宋体" w:cs="宋体" w:hint="eastAsia"/>
                <w:kern w:val="0"/>
                <w:sz w:val="32"/>
                <w:szCs w:val="32"/>
              </w:rPr>
              <w:t>和于辛庄湿地已取得前期工作函，测绘工作已完成，项目目前处于方案设计阶段。项目单位正按照论证会要求修订完善取水规模、净化水质工艺、景观提升方案。下一步需尽快完成工程设计方案，办理设计方案审查意见函，并同步协调通州区政府开展征地拆迁、林</w:t>
            </w:r>
            <w:proofErr w:type="gramStart"/>
            <w:r w:rsidR="00CD5C2D" w:rsidRPr="00CD5C2D">
              <w:rPr>
                <w:rFonts w:ascii="仿宋_GB2312" w:eastAsia="仿宋_GB2312" w:hAnsi="宋体" w:cs="宋体" w:hint="eastAsia"/>
                <w:kern w:val="0"/>
                <w:sz w:val="32"/>
                <w:szCs w:val="32"/>
              </w:rPr>
              <w:t>木伐移等手续</w:t>
            </w:r>
            <w:proofErr w:type="gramEnd"/>
            <w:r w:rsidR="00CD5C2D" w:rsidRPr="00CD5C2D">
              <w:rPr>
                <w:rFonts w:ascii="仿宋_GB2312" w:eastAsia="仿宋_GB2312" w:hAnsi="宋体" w:cs="宋体" w:hint="eastAsia"/>
                <w:kern w:val="0"/>
                <w:sz w:val="32"/>
                <w:szCs w:val="32"/>
              </w:rPr>
              <w:t>办理。</w:t>
            </w:r>
          </w:p>
        </w:tc>
      </w:tr>
      <w:tr w:rsidR="00CD5C2D" w:rsidRPr="00CD5C2D" w:rsidTr="00CD5C2D">
        <w:trPr>
          <w:trHeight w:val="148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16</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rPr>
                <w:rFonts w:ascii="宋体" w:eastAsia="宋体" w:hAnsi="宋体" w:cs="宋体"/>
                <w:kern w:val="0"/>
                <w:sz w:val="28"/>
                <w:szCs w:val="28"/>
              </w:rPr>
            </w:pPr>
            <w:r w:rsidRPr="00CD5C2D">
              <w:rPr>
                <w:rFonts w:ascii="宋体" w:eastAsia="宋体" w:hAnsi="宋体" w:cs="宋体" w:hint="eastAsia"/>
                <w:kern w:val="0"/>
                <w:sz w:val="28"/>
                <w:szCs w:val="28"/>
              </w:rPr>
              <w:t>6月底前</w:t>
            </w:r>
            <w:proofErr w:type="gramStart"/>
            <w:r w:rsidRPr="00CD5C2D">
              <w:rPr>
                <w:rFonts w:ascii="宋体" w:eastAsia="宋体" w:hAnsi="宋体" w:cs="宋体" w:hint="eastAsia"/>
                <w:kern w:val="0"/>
                <w:sz w:val="28"/>
                <w:szCs w:val="28"/>
              </w:rPr>
              <w:t>完成完成</w:t>
            </w:r>
            <w:proofErr w:type="gramEnd"/>
            <w:r w:rsidRPr="00CD5C2D">
              <w:rPr>
                <w:rFonts w:ascii="宋体" w:eastAsia="宋体" w:hAnsi="宋体" w:cs="宋体" w:hint="eastAsia"/>
                <w:kern w:val="0"/>
                <w:sz w:val="28"/>
                <w:szCs w:val="28"/>
              </w:rPr>
              <w:t>行政办公区水系治理主体工程建设。（年底前完成总工程量的30%）</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总体进度完成约80.5%。已完成年度目标。</w:t>
            </w:r>
          </w:p>
        </w:tc>
      </w:tr>
      <w:tr w:rsidR="00CD5C2D" w:rsidRPr="00CD5C2D" w:rsidTr="00CD5C2D">
        <w:trPr>
          <w:trHeight w:val="236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17</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6月底前垡头、五里</w:t>
            </w:r>
            <w:proofErr w:type="gramStart"/>
            <w:r w:rsidRPr="00CD5C2D">
              <w:rPr>
                <w:rFonts w:ascii="宋体" w:eastAsia="宋体" w:hAnsi="宋体" w:cs="宋体" w:hint="eastAsia"/>
                <w:color w:val="000000"/>
                <w:kern w:val="0"/>
                <w:sz w:val="28"/>
                <w:szCs w:val="28"/>
              </w:rPr>
              <w:t>坨</w:t>
            </w:r>
            <w:proofErr w:type="gramEnd"/>
            <w:r w:rsidRPr="00CD5C2D">
              <w:rPr>
                <w:rFonts w:ascii="宋体" w:eastAsia="宋体" w:hAnsi="宋体" w:cs="宋体" w:hint="eastAsia"/>
                <w:color w:val="000000"/>
                <w:kern w:val="0"/>
                <w:sz w:val="28"/>
                <w:szCs w:val="28"/>
              </w:rPr>
              <w:t>污水处理厂升级改造开工，10月底前东坝污水处理厂升级改造开工，年底前北苑污水处理厂升级改造开工。</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垡头、五里坨：取得“两函”，正在招投标。</w:t>
            </w:r>
            <w:r w:rsidRPr="00CD5C2D">
              <w:rPr>
                <w:rFonts w:ascii="仿宋_GB2312" w:eastAsia="仿宋_GB2312" w:hAnsi="宋体" w:cs="宋体" w:hint="eastAsia"/>
                <w:kern w:val="0"/>
                <w:sz w:val="32"/>
                <w:szCs w:val="32"/>
              </w:rPr>
              <w:br/>
              <w:t xml:space="preserve">    东坝：取得前期工作函，正办理规划设计方案审查意见函。（市政府已批将目标任务调整为2018年10月开工）</w:t>
            </w:r>
            <w:r w:rsidRPr="00CD5C2D">
              <w:rPr>
                <w:rFonts w:ascii="仿宋_GB2312" w:eastAsia="仿宋_GB2312" w:hAnsi="宋体" w:cs="宋体" w:hint="eastAsia"/>
                <w:kern w:val="0"/>
                <w:sz w:val="32"/>
                <w:szCs w:val="32"/>
              </w:rPr>
              <w:br/>
              <w:t xml:space="preserve">    北苑：取得“两函”，完成设计勘察招标文件编制。</w:t>
            </w:r>
          </w:p>
        </w:tc>
      </w:tr>
      <w:tr w:rsidR="00CD5C2D" w:rsidRPr="00CD5C2D" w:rsidTr="00162DF1">
        <w:trPr>
          <w:trHeight w:val="319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18</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完成市区两级污水处理监管平台工程建设并投入试运行，实现对污水处理和再生水利用设施运行状态的实时监控。</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after="320"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br/>
              <w:t xml:space="preserve">    市级排水业务管理信息系统已投入试运行。    </w:t>
            </w:r>
            <w:r w:rsidRPr="00CD5C2D">
              <w:rPr>
                <w:rFonts w:ascii="仿宋_GB2312" w:eastAsia="仿宋_GB2312" w:hAnsi="宋体" w:cs="宋体" w:hint="eastAsia"/>
                <w:kern w:val="0"/>
                <w:sz w:val="32"/>
                <w:szCs w:val="32"/>
              </w:rPr>
              <w:br/>
              <w:t xml:space="preserve">    市区两级农村污水监测系统应用软件开发：已完成数据接收软件开发，监测管理软件、数据交换软件开发完成95%；已实现朝阳、海淀、丰台、大兴、昌平和门头沟6个区监测数据实时上传。</w:t>
            </w:r>
            <w:r w:rsidRPr="00CD5C2D">
              <w:rPr>
                <w:rFonts w:ascii="仿宋_GB2312" w:eastAsia="仿宋_GB2312" w:hAnsi="宋体" w:cs="宋体" w:hint="eastAsia"/>
                <w:kern w:val="0"/>
                <w:sz w:val="32"/>
                <w:szCs w:val="32"/>
              </w:rPr>
              <w:br/>
              <w:t xml:space="preserve">    各区设施安装情况：朝阳、海淀、丰台、房山、大兴、延庆、通州、昌平、顺义9个区已完成设施安装；门头沟、怀柔、平谷3个区正在进行设施安装，密云在招投标阶段，预计11月底完成设备安装。</w:t>
            </w:r>
          </w:p>
        </w:tc>
      </w:tr>
      <w:tr w:rsidR="00CD5C2D" w:rsidRPr="00CD5C2D" w:rsidTr="00162DF1">
        <w:trPr>
          <w:trHeight w:val="163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19</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完成通州区图书馆建成区海绵城市改造、东果园北街海绵型道路等改造，推进通州区海绵城市试点建设。</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通州文化馆图书馆海绵改造工程：已完成。</w:t>
            </w:r>
            <w:r w:rsidRPr="00CD5C2D">
              <w:rPr>
                <w:rFonts w:ascii="仿宋_GB2312" w:eastAsia="仿宋_GB2312" w:hAnsi="宋体" w:cs="宋体" w:hint="eastAsia"/>
                <w:kern w:val="0"/>
                <w:sz w:val="32"/>
                <w:szCs w:val="32"/>
              </w:rPr>
              <w:br/>
              <w:t xml:space="preserve">    东果园北街海绵道路工程:</w:t>
            </w:r>
            <w:proofErr w:type="gramStart"/>
            <w:r w:rsidRPr="00CD5C2D">
              <w:rPr>
                <w:rFonts w:ascii="仿宋_GB2312" w:eastAsia="仿宋_GB2312" w:hAnsi="宋体" w:cs="宋体" w:hint="eastAsia"/>
                <w:kern w:val="0"/>
                <w:sz w:val="32"/>
                <w:szCs w:val="32"/>
              </w:rPr>
              <w:t>正在报占掘路</w:t>
            </w:r>
            <w:proofErr w:type="gramEnd"/>
            <w:r w:rsidRPr="00CD5C2D">
              <w:rPr>
                <w:rFonts w:ascii="仿宋_GB2312" w:eastAsia="仿宋_GB2312" w:hAnsi="宋体" w:cs="宋体" w:hint="eastAsia"/>
                <w:kern w:val="0"/>
                <w:sz w:val="32"/>
                <w:szCs w:val="32"/>
              </w:rPr>
              <w:t>手续。</w:t>
            </w:r>
            <w:r w:rsidRPr="00CD5C2D">
              <w:rPr>
                <w:rFonts w:ascii="仿宋_GB2312" w:eastAsia="仿宋_GB2312" w:hAnsi="宋体" w:cs="宋体" w:hint="eastAsia"/>
                <w:kern w:val="0"/>
                <w:sz w:val="32"/>
                <w:szCs w:val="32"/>
              </w:rPr>
              <w:br/>
              <w:t xml:space="preserve">    试点区域的其他项目陆续开工。</w:t>
            </w:r>
          </w:p>
        </w:tc>
      </w:tr>
      <w:tr w:rsidR="00CD5C2D" w:rsidRPr="00CD5C2D" w:rsidTr="00162DF1">
        <w:trPr>
          <w:trHeight w:val="19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20</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全市新建污水收集管线673公里，</w:t>
            </w:r>
            <w:proofErr w:type="gramStart"/>
            <w:r w:rsidRPr="00CD5C2D">
              <w:rPr>
                <w:rFonts w:ascii="宋体" w:eastAsia="宋体" w:hAnsi="宋体" w:cs="宋体" w:hint="eastAsia"/>
                <w:color w:val="000000"/>
                <w:kern w:val="0"/>
                <w:sz w:val="28"/>
                <w:szCs w:val="28"/>
              </w:rPr>
              <w:t>其中城六区</w:t>
            </w:r>
            <w:proofErr w:type="gramEnd"/>
            <w:r w:rsidRPr="00CD5C2D">
              <w:rPr>
                <w:rFonts w:ascii="宋体" w:eastAsia="宋体" w:hAnsi="宋体" w:cs="宋体" w:hint="eastAsia"/>
                <w:color w:val="000000"/>
                <w:kern w:val="0"/>
                <w:sz w:val="28"/>
                <w:szCs w:val="28"/>
              </w:rPr>
              <w:t>222公里</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71459C" w:rsidRPr="0071459C">
              <w:rPr>
                <w:rFonts w:ascii="仿宋_GB2312" w:eastAsia="仿宋_GB2312" w:hAnsi="宋体" w:cs="宋体" w:hint="eastAsia"/>
                <w:kern w:val="0"/>
                <w:sz w:val="32"/>
                <w:szCs w:val="32"/>
              </w:rPr>
              <w:t>已全部取得前期工作函和规划审查意见函。全市已完成450公里，223公里正进行开工前准备。</w:t>
            </w:r>
            <w:proofErr w:type="gramStart"/>
            <w:r w:rsidR="0071459C" w:rsidRPr="0071459C">
              <w:rPr>
                <w:rFonts w:ascii="仿宋_GB2312" w:eastAsia="仿宋_GB2312" w:hAnsi="宋体" w:cs="宋体" w:hint="eastAsia"/>
                <w:kern w:val="0"/>
                <w:sz w:val="32"/>
                <w:szCs w:val="32"/>
              </w:rPr>
              <w:t>城六区</w:t>
            </w:r>
            <w:proofErr w:type="gramEnd"/>
            <w:r w:rsidR="0071459C" w:rsidRPr="0071459C">
              <w:rPr>
                <w:rFonts w:ascii="仿宋_GB2312" w:eastAsia="仿宋_GB2312" w:hAnsi="宋体" w:cs="宋体" w:hint="eastAsia"/>
                <w:kern w:val="0"/>
                <w:sz w:val="32"/>
                <w:szCs w:val="32"/>
              </w:rPr>
              <w:t>已全部完成施工、监理招标，已铺设完成69公里。但由于朝阳、丰台、海淀区拆迁和树</w:t>
            </w:r>
            <w:proofErr w:type="gramStart"/>
            <w:r w:rsidR="0071459C" w:rsidRPr="0071459C">
              <w:rPr>
                <w:rFonts w:ascii="仿宋_GB2312" w:eastAsia="仿宋_GB2312" w:hAnsi="宋体" w:cs="宋体" w:hint="eastAsia"/>
                <w:kern w:val="0"/>
                <w:sz w:val="32"/>
                <w:szCs w:val="32"/>
              </w:rPr>
              <w:t>木伐移尚未</w:t>
            </w:r>
            <w:proofErr w:type="gramEnd"/>
            <w:r w:rsidR="0071459C" w:rsidRPr="0071459C">
              <w:rPr>
                <w:rFonts w:ascii="仿宋_GB2312" w:eastAsia="仿宋_GB2312" w:hAnsi="宋体" w:cs="宋体" w:hint="eastAsia"/>
                <w:kern w:val="0"/>
                <w:sz w:val="32"/>
                <w:szCs w:val="32"/>
              </w:rPr>
              <w:t>完成，无法全面进场施工，年底前完成全部任务存在困难。（任务量已调减为579公里，市领导已批示）</w:t>
            </w:r>
          </w:p>
        </w:tc>
      </w:tr>
      <w:tr w:rsidR="00CD5C2D" w:rsidRPr="00CD5C2D" w:rsidTr="00162DF1">
        <w:trPr>
          <w:trHeight w:val="146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21</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建设中心城区再生水管线30公里。</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162DF1">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29.1公里已取得规划条件，正在办理立项手续。目前再生水管线已完成10.5公里。朝阳、丰台和海淀区正在开展树</w:t>
            </w:r>
            <w:proofErr w:type="gramStart"/>
            <w:r w:rsidRPr="00CD5C2D">
              <w:rPr>
                <w:rFonts w:ascii="仿宋_GB2312" w:eastAsia="仿宋_GB2312" w:hAnsi="宋体" w:cs="宋体" w:hint="eastAsia"/>
                <w:kern w:val="0"/>
                <w:sz w:val="32"/>
                <w:szCs w:val="32"/>
              </w:rPr>
              <w:t>木伐</w:t>
            </w:r>
            <w:proofErr w:type="gramEnd"/>
            <w:r w:rsidRPr="00CD5C2D">
              <w:rPr>
                <w:rFonts w:ascii="仿宋_GB2312" w:eastAsia="仿宋_GB2312" w:hAnsi="宋体" w:cs="宋体" w:hint="eastAsia"/>
                <w:kern w:val="0"/>
                <w:sz w:val="32"/>
                <w:szCs w:val="32"/>
              </w:rPr>
              <w:t>移和拆迁工作。（任务量已调减为15公里，市领导已批示）</w:t>
            </w:r>
          </w:p>
        </w:tc>
      </w:tr>
      <w:tr w:rsidR="00CD5C2D" w:rsidRPr="00CD5C2D" w:rsidTr="00162DF1">
        <w:trPr>
          <w:trHeight w:val="177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22</w:t>
            </w:r>
          </w:p>
        </w:tc>
        <w:tc>
          <w:tcPr>
            <w:tcW w:w="3694" w:type="dxa"/>
            <w:tcBorders>
              <w:top w:val="nil"/>
              <w:left w:val="nil"/>
              <w:bottom w:val="nil"/>
              <w:right w:val="single" w:sz="4" w:space="0" w:color="auto"/>
            </w:tcBorders>
            <w:shd w:val="clear" w:color="auto" w:fill="auto"/>
            <w:vAlign w:val="center"/>
            <w:hideMark/>
          </w:tcPr>
          <w:p w:rsidR="00CD5C2D" w:rsidRPr="00CD5C2D" w:rsidRDefault="00CD5C2D" w:rsidP="00162DF1">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研究完善城市核心区再生水管线布局，增加再生水供给量。（完成目标为开工）</w:t>
            </w:r>
          </w:p>
        </w:tc>
        <w:tc>
          <w:tcPr>
            <w:tcW w:w="10180" w:type="dxa"/>
            <w:tcBorders>
              <w:top w:val="nil"/>
              <w:left w:val="nil"/>
              <w:bottom w:val="nil"/>
              <w:right w:val="single" w:sz="4" w:space="0" w:color="auto"/>
            </w:tcBorders>
            <w:shd w:val="clear" w:color="auto" w:fill="auto"/>
            <w:vAlign w:val="center"/>
            <w:hideMark/>
          </w:tcPr>
          <w:p w:rsidR="00CD5C2D" w:rsidRPr="00CD5C2D" w:rsidRDefault="00162DF1" w:rsidP="00162DF1">
            <w:pPr>
              <w:widowControl/>
              <w:spacing w:line="38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CD5C2D" w:rsidRPr="00CD5C2D">
              <w:rPr>
                <w:rFonts w:ascii="仿宋_GB2312" w:eastAsia="仿宋_GB2312" w:hAnsi="宋体" w:cs="宋体" w:hint="eastAsia"/>
                <w:kern w:val="0"/>
                <w:sz w:val="32"/>
                <w:szCs w:val="32"/>
              </w:rPr>
              <w:t>已取得项目规划条件。东城区已完成管线</w:t>
            </w:r>
            <w:proofErr w:type="gramStart"/>
            <w:r w:rsidR="00CD5C2D" w:rsidRPr="00CD5C2D">
              <w:rPr>
                <w:rFonts w:ascii="仿宋_GB2312" w:eastAsia="仿宋_GB2312" w:hAnsi="宋体" w:cs="宋体" w:hint="eastAsia"/>
                <w:kern w:val="0"/>
                <w:sz w:val="32"/>
                <w:szCs w:val="32"/>
              </w:rPr>
              <w:t>地上物</w:t>
            </w:r>
            <w:proofErr w:type="gramEnd"/>
            <w:r w:rsidR="00CD5C2D" w:rsidRPr="00CD5C2D">
              <w:rPr>
                <w:rFonts w:ascii="仿宋_GB2312" w:eastAsia="仿宋_GB2312" w:hAnsi="宋体" w:cs="宋体" w:hint="eastAsia"/>
                <w:kern w:val="0"/>
                <w:sz w:val="32"/>
                <w:szCs w:val="32"/>
              </w:rPr>
              <w:t>补偿及相关费用测算，正在审核拆迁资金，开展</w:t>
            </w:r>
            <w:proofErr w:type="gramStart"/>
            <w:r w:rsidR="00CD5C2D" w:rsidRPr="00CD5C2D">
              <w:rPr>
                <w:rFonts w:ascii="仿宋_GB2312" w:eastAsia="仿宋_GB2312" w:hAnsi="宋体" w:cs="宋体" w:hint="eastAsia"/>
                <w:kern w:val="0"/>
                <w:sz w:val="32"/>
                <w:szCs w:val="32"/>
              </w:rPr>
              <w:t>地上物</w:t>
            </w:r>
            <w:proofErr w:type="gramEnd"/>
            <w:r w:rsidR="00CD5C2D" w:rsidRPr="00CD5C2D">
              <w:rPr>
                <w:rFonts w:ascii="仿宋_GB2312" w:eastAsia="仿宋_GB2312" w:hAnsi="宋体" w:cs="宋体" w:hint="eastAsia"/>
                <w:kern w:val="0"/>
                <w:sz w:val="32"/>
                <w:szCs w:val="32"/>
              </w:rPr>
              <w:t>拆迁补偿协议签订工作。西城区正组织评估公司编制</w:t>
            </w:r>
            <w:proofErr w:type="gramStart"/>
            <w:r w:rsidR="00CD5C2D" w:rsidRPr="00CD5C2D">
              <w:rPr>
                <w:rFonts w:ascii="仿宋_GB2312" w:eastAsia="仿宋_GB2312" w:hAnsi="宋体" w:cs="宋体" w:hint="eastAsia"/>
                <w:kern w:val="0"/>
                <w:sz w:val="32"/>
                <w:szCs w:val="32"/>
              </w:rPr>
              <w:t>地上物</w:t>
            </w:r>
            <w:proofErr w:type="gramEnd"/>
            <w:r w:rsidR="00CD5C2D" w:rsidRPr="00CD5C2D">
              <w:rPr>
                <w:rFonts w:ascii="仿宋_GB2312" w:eastAsia="仿宋_GB2312" w:hAnsi="宋体" w:cs="宋体" w:hint="eastAsia"/>
                <w:kern w:val="0"/>
                <w:sz w:val="32"/>
                <w:szCs w:val="32"/>
              </w:rPr>
              <w:t>补偿及相关费用预算，</w:t>
            </w:r>
            <w:proofErr w:type="gramStart"/>
            <w:r w:rsidR="00CD5C2D" w:rsidRPr="00CD5C2D">
              <w:rPr>
                <w:rFonts w:ascii="仿宋_GB2312" w:eastAsia="仿宋_GB2312" w:hAnsi="宋体" w:cs="宋体" w:hint="eastAsia"/>
                <w:kern w:val="0"/>
                <w:sz w:val="32"/>
                <w:szCs w:val="32"/>
              </w:rPr>
              <w:t>待费用</w:t>
            </w:r>
            <w:proofErr w:type="gramEnd"/>
            <w:r w:rsidR="00CD5C2D" w:rsidRPr="00CD5C2D">
              <w:rPr>
                <w:rFonts w:ascii="仿宋_GB2312" w:eastAsia="仿宋_GB2312" w:hAnsi="宋体" w:cs="宋体" w:hint="eastAsia"/>
                <w:kern w:val="0"/>
                <w:sz w:val="32"/>
                <w:szCs w:val="32"/>
              </w:rPr>
              <w:t>确定即可签订</w:t>
            </w:r>
            <w:proofErr w:type="gramStart"/>
            <w:r w:rsidR="00CD5C2D" w:rsidRPr="00CD5C2D">
              <w:rPr>
                <w:rFonts w:ascii="仿宋_GB2312" w:eastAsia="仿宋_GB2312" w:hAnsi="宋体" w:cs="宋体" w:hint="eastAsia"/>
                <w:kern w:val="0"/>
                <w:sz w:val="32"/>
                <w:szCs w:val="32"/>
              </w:rPr>
              <w:t>地上物</w:t>
            </w:r>
            <w:proofErr w:type="gramEnd"/>
            <w:r w:rsidR="00CD5C2D" w:rsidRPr="00CD5C2D">
              <w:rPr>
                <w:rFonts w:ascii="仿宋_GB2312" w:eastAsia="仿宋_GB2312" w:hAnsi="宋体" w:cs="宋体" w:hint="eastAsia"/>
                <w:kern w:val="0"/>
                <w:sz w:val="32"/>
                <w:szCs w:val="32"/>
              </w:rPr>
              <w:t>拆迁补偿协议。需东城和西城区政府尽快确定拆迁费用后，尽快办理立项手续，同步签订补偿协议和启动招投标工作。</w:t>
            </w:r>
          </w:p>
        </w:tc>
      </w:tr>
      <w:tr w:rsidR="00CD5C2D" w:rsidRPr="00CD5C2D" w:rsidTr="00162DF1">
        <w:trPr>
          <w:trHeight w:val="499"/>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23</w:t>
            </w:r>
          </w:p>
        </w:tc>
        <w:tc>
          <w:tcPr>
            <w:tcW w:w="3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改造雨污合流管网184公里</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CD5C2D" w:rsidRPr="00CD5C2D" w:rsidRDefault="00CD5C2D" w:rsidP="00162DF1">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已全部完成施工、监理招标工作，已铺设完成78公里。</w:t>
            </w:r>
          </w:p>
        </w:tc>
      </w:tr>
      <w:tr w:rsidR="00CD5C2D" w:rsidRPr="00CD5C2D" w:rsidTr="003D691F">
        <w:trPr>
          <w:trHeight w:val="1491"/>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24</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3D691F">
            <w:pPr>
              <w:widowControl/>
              <w:spacing w:line="380" w:lineRule="exac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解决300个村庄的污水收集处理问题。</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D691F">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2D773D">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已有52个村完工，146个村已开工，</w:t>
            </w:r>
            <w:proofErr w:type="gramStart"/>
            <w:r w:rsidRPr="00CD5C2D">
              <w:rPr>
                <w:rFonts w:ascii="仿宋_GB2312" w:eastAsia="仿宋_GB2312" w:hAnsi="宋体" w:cs="宋体" w:hint="eastAsia"/>
                <w:kern w:val="0"/>
                <w:sz w:val="32"/>
                <w:szCs w:val="32"/>
              </w:rPr>
              <w:t>其余正</w:t>
            </w:r>
            <w:proofErr w:type="gramEnd"/>
            <w:r w:rsidRPr="00CD5C2D">
              <w:rPr>
                <w:rFonts w:ascii="仿宋_GB2312" w:eastAsia="仿宋_GB2312" w:hAnsi="宋体" w:cs="宋体" w:hint="eastAsia"/>
                <w:kern w:val="0"/>
                <w:sz w:val="32"/>
                <w:szCs w:val="32"/>
              </w:rPr>
              <w:t>开展前期工作。</w:t>
            </w:r>
            <w:r w:rsidRPr="00CD5C2D">
              <w:rPr>
                <w:rFonts w:ascii="仿宋_GB2312" w:eastAsia="仿宋_GB2312" w:hAnsi="宋体" w:cs="宋体" w:hint="eastAsia"/>
                <w:kern w:val="0"/>
                <w:sz w:val="32"/>
                <w:szCs w:val="32"/>
              </w:rPr>
              <w:br/>
              <w:t xml:space="preserve"> </w:t>
            </w:r>
            <w:r w:rsidR="00DD7F9E" w:rsidRPr="00DD7F9E">
              <w:rPr>
                <w:rFonts w:ascii="仿宋_GB2312" w:eastAsia="仿宋_GB2312" w:hAnsi="宋体" w:cs="宋体" w:hint="eastAsia"/>
                <w:kern w:val="0"/>
                <w:sz w:val="32"/>
                <w:szCs w:val="32"/>
              </w:rPr>
              <w:t xml:space="preserve">  </w:t>
            </w:r>
            <w:r w:rsidR="002D773D">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仍处于前期阶段的村庄有：</w:t>
            </w:r>
            <w:proofErr w:type="gramStart"/>
            <w:r w:rsidRPr="00CD5C2D">
              <w:rPr>
                <w:rFonts w:ascii="仿宋_GB2312" w:eastAsia="仿宋_GB2312" w:hAnsi="宋体" w:cs="宋体" w:hint="eastAsia"/>
                <w:kern w:val="0"/>
                <w:sz w:val="32"/>
                <w:szCs w:val="32"/>
              </w:rPr>
              <w:t>平谷区</w:t>
            </w:r>
            <w:proofErr w:type="gramEnd"/>
            <w:r w:rsidRPr="00CD5C2D">
              <w:rPr>
                <w:rFonts w:ascii="仿宋_GB2312" w:eastAsia="仿宋_GB2312" w:hAnsi="宋体" w:cs="宋体" w:hint="eastAsia"/>
                <w:kern w:val="0"/>
                <w:sz w:val="32"/>
                <w:szCs w:val="32"/>
              </w:rPr>
              <w:t>46个、通州区34个、密云区12个、</w:t>
            </w:r>
            <w:proofErr w:type="gramStart"/>
            <w:r w:rsidRPr="00CD5C2D">
              <w:rPr>
                <w:rFonts w:ascii="仿宋_GB2312" w:eastAsia="仿宋_GB2312" w:hAnsi="宋体" w:cs="宋体" w:hint="eastAsia"/>
                <w:kern w:val="0"/>
                <w:sz w:val="32"/>
                <w:szCs w:val="32"/>
              </w:rPr>
              <w:t>大兴区</w:t>
            </w:r>
            <w:proofErr w:type="gramEnd"/>
            <w:r w:rsidRPr="00CD5C2D">
              <w:rPr>
                <w:rFonts w:ascii="仿宋_GB2312" w:eastAsia="仿宋_GB2312" w:hAnsi="宋体" w:cs="宋体" w:hint="eastAsia"/>
                <w:kern w:val="0"/>
                <w:sz w:val="32"/>
                <w:szCs w:val="32"/>
              </w:rPr>
              <w:t>17个、丰台区2个、</w:t>
            </w:r>
            <w:proofErr w:type="gramStart"/>
            <w:r w:rsidRPr="00CD5C2D">
              <w:rPr>
                <w:rFonts w:ascii="仿宋_GB2312" w:eastAsia="仿宋_GB2312" w:hAnsi="宋体" w:cs="宋体" w:hint="eastAsia"/>
                <w:kern w:val="0"/>
                <w:sz w:val="32"/>
                <w:szCs w:val="32"/>
              </w:rPr>
              <w:t>昌平区</w:t>
            </w:r>
            <w:proofErr w:type="gramEnd"/>
            <w:r w:rsidRPr="00CD5C2D">
              <w:rPr>
                <w:rFonts w:ascii="仿宋_GB2312" w:eastAsia="仿宋_GB2312" w:hAnsi="宋体" w:cs="宋体" w:hint="eastAsia"/>
                <w:kern w:val="0"/>
                <w:sz w:val="32"/>
                <w:szCs w:val="32"/>
              </w:rPr>
              <w:t xml:space="preserve">2个，需加快进度，确保完成年度任务。 </w:t>
            </w:r>
          </w:p>
        </w:tc>
      </w:tr>
      <w:tr w:rsidR="00CD5C2D" w:rsidRPr="00CD5C2D" w:rsidTr="003D691F">
        <w:trPr>
          <w:trHeight w:val="15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25</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D691F">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完成141条段（其中建成区57条段）黑臭水体治理。（含5条界河）</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D691F">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已全部开工，其中69条段（建成区48条段）已完成了截污治污。同时督促加快施工进度，并对已完工项目开展效果评估。</w:t>
            </w:r>
            <w:r w:rsidRPr="00CD5C2D">
              <w:rPr>
                <w:rFonts w:ascii="仿宋_GB2312" w:eastAsia="仿宋_GB2312" w:hAnsi="宋体" w:cs="宋体" w:hint="eastAsia"/>
                <w:kern w:val="0"/>
                <w:sz w:val="32"/>
                <w:szCs w:val="32"/>
              </w:rPr>
              <w:br/>
              <w:t xml:space="preserve">    住建部重点挂牌督办的14条黑臭水体，已全部开工，其中11条段已完工。</w:t>
            </w:r>
          </w:p>
        </w:tc>
      </w:tr>
      <w:tr w:rsidR="00CD5C2D" w:rsidRPr="00CD5C2D" w:rsidTr="003D691F">
        <w:trPr>
          <w:trHeight w:val="21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26</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D691F">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改善各断面水体水质（包括凉水河上段大红门闸上断面水体水质）。建设</w:t>
            </w:r>
            <w:proofErr w:type="gramStart"/>
            <w:r w:rsidRPr="00CD5C2D">
              <w:rPr>
                <w:rFonts w:ascii="宋体" w:eastAsia="宋体" w:hAnsi="宋体" w:cs="宋体" w:hint="eastAsia"/>
                <w:color w:val="000000"/>
                <w:kern w:val="0"/>
                <w:sz w:val="28"/>
                <w:szCs w:val="28"/>
              </w:rPr>
              <w:t>坝河支流沙窝</w:t>
            </w:r>
            <w:proofErr w:type="gramEnd"/>
            <w:r w:rsidRPr="00CD5C2D">
              <w:rPr>
                <w:rFonts w:ascii="宋体" w:eastAsia="宋体" w:hAnsi="宋体" w:cs="宋体" w:hint="eastAsia"/>
                <w:color w:val="000000"/>
                <w:kern w:val="0"/>
                <w:sz w:val="28"/>
                <w:szCs w:val="28"/>
              </w:rPr>
              <w:t>村北排水沟临时治污设施。建设清河南岸9公里截污管线。</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D691F">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向凉水河、</w:t>
            </w:r>
            <w:proofErr w:type="gramStart"/>
            <w:r w:rsidRPr="00CD5C2D">
              <w:rPr>
                <w:rFonts w:ascii="仿宋_GB2312" w:eastAsia="仿宋_GB2312" w:hAnsi="宋体" w:cs="宋体" w:hint="eastAsia"/>
                <w:kern w:val="0"/>
                <w:sz w:val="32"/>
                <w:szCs w:val="32"/>
              </w:rPr>
              <w:t>坝河补水</w:t>
            </w:r>
            <w:proofErr w:type="gramEnd"/>
            <w:r w:rsidRPr="00CD5C2D">
              <w:rPr>
                <w:rFonts w:ascii="仿宋_GB2312" w:eastAsia="仿宋_GB2312" w:hAnsi="宋体" w:cs="宋体" w:hint="eastAsia"/>
                <w:kern w:val="0"/>
                <w:sz w:val="32"/>
                <w:szCs w:val="32"/>
              </w:rPr>
              <w:t>已完成。</w:t>
            </w:r>
            <w:r w:rsidRPr="00CD5C2D">
              <w:rPr>
                <w:rFonts w:ascii="仿宋_GB2312" w:eastAsia="仿宋_GB2312" w:hAnsi="宋体" w:cs="宋体" w:hint="eastAsia"/>
                <w:kern w:val="0"/>
                <w:sz w:val="32"/>
                <w:szCs w:val="32"/>
              </w:rPr>
              <w:br/>
              <w:t xml:space="preserve">    </w:t>
            </w:r>
            <w:proofErr w:type="gramStart"/>
            <w:r w:rsidRPr="00CD5C2D">
              <w:rPr>
                <w:rFonts w:ascii="仿宋_GB2312" w:eastAsia="仿宋_GB2312" w:hAnsi="宋体" w:cs="宋体" w:hint="eastAsia"/>
                <w:kern w:val="0"/>
                <w:sz w:val="32"/>
                <w:szCs w:val="32"/>
              </w:rPr>
              <w:t>坝河支流沙窝</w:t>
            </w:r>
            <w:proofErr w:type="gramEnd"/>
            <w:r w:rsidRPr="00CD5C2D">
              <w:rPr>
                <w:rFonts w:ascii="仿宋_GB2312" w:eastAsia="仿宋_GB2312" w:hAnsi="宋体" w:cs="宋体" w:hint="eastAsia"/>
                <w:kern w:val="0"/>
                <w:sz w:val="32"/>
                <w:szCs w:val="32"/>
              </w:rPr>
              <w:t>村北排水沟临时治污设施：已投入运行。</w:t>
            </w:r>
            <w:r w:rsidRPr="00CD5C2D">
              <w:rPr>
                <w:rFonts w:ascii="仿宋_GB2312" w:eastAsia="仿宋_GB2312" w:hAnsi="宋体" w:cs="宋体" w:hint="eastAsia"/>
                <w:kern w:val="0"/>
                <w:sz w:val="32"/>
                <w:szCs w:val="32"/>
              </w:rPr>
              <w:br/>
              <w:t xml:space="preserve">    清河南岸9公里截污管线：目前已完成1.7公里。清河雷桥截污段已有3座工作</w:t>
            </w:r>
            <w:proofErr w:type="gramStart"/>
            <w:r w:rsidRPr="00CD5C2D">
              <w:rPr>
                <w:rFonts w:ascii="仿宋_GB2312" w:eastAsia="仿宋_GB2312" w:hAnsi="宋体" w:cs="宋体" w:hint="eastAsia"/>
                <w:kern w:val="0"/>
                <w:sz w:val="32"/>
                <w:szCs w:val="32"/>
              </w:rPr>
              <w:t>坑完成</w:t>
            </w:r>
            <w:proofErr w:type="gramEnd"/>
            <w:r w:rsidRPr="00CD5C2D">
              <w:rPr>
                <w:rFonts w:ascii="仿宋_GB2312" w:eastAsia="仿宋_GB2312" w:hAnsi="宋体" w:cs="宋体" w:hint="eastAsia"/>
                <w:kern w:val="0"/>
                <w:sz w:val="32"/>
                <w:szCs w:val="32"/>
              </w:rPr>
              <w:t>并通水，温榆河段已完成了5个工作坑顶进。剩余60个工作坑在施的共42个。</w:t>
            </w:r>
          </w:p>
        </w:tc>
      </w:tr>
      <w:tr w:rsidR="00CD5C2D" w:rsidRPr="00CD5C2D" w:rsidTr="003D691F">
        <w:trPr>
          <w:trHeight w:val="205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27</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D691F">
            <w:pPr>
              <w:widowControl/>
              <w:spacing w:line="36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建设29条生态清洁小流域，治理水土流失面积293平方公里。制定生态清洁小流域管护指导意见，在海淀和丰台等城乡结合部地区建设生态清洁小流域试点。</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D691F">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已全部开工建设，目前施工形象进度为76%。管护意见初稿已经编写完成。丰台、海淀已经开工建设。</w:t>
            </w:r>
          </w:p>
        </w:tc>
      </w:tr>
      <w:tr w:rsidR="00CD5C2D" w:rsidRPr="00CD5C2D" w:rsidTr="00873B69">
        <w:trPr>
          <w:trHeight w:val="163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28</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D691F">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完成区管中小河道管理范围和保护范围划定，落实管护队伍和管护资金，巩固中小河道治理成果。</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D691F">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873B69">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14个区已完成了划定工作并上图，各区水务局正在征求相关部门意见；中小河道的管护队伍和资金随着河长制实施同步落实。</w:t>
            </w:r>
          </w:p>
        </w:tc>
      </w:tr>
      <w:tr w:rsidR="00CD5C2D" w:rsidRPr="00CD5C2D" w:rsidTr="00873B69">
        <w:trPr>
          <w:trHeight w:val="3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29</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873B69">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开展永定河综合治理和生态修复，启动一批治理工程。</w:t>
            </w:r>
          </w:p>
        </w:tc>
        <w:tc>
          <w:tcPr>
            <w:tcW w:w="10180" w:type="dxa"/>
            <w:tcBorders>
              <w:top w:val="nil"/>
              <w:left w:val="nil"/>
              <w:bottom w:val="single" w:sz="4" w:space="0" w:color="auto"/>
              <w:right w:val="single" w:sz="4" w:space="0" w:color="auto"/>
            </w:tcBorders>
            <w:shd w:val="clear" w:color="auto" w:fill="auto"/>
            <w:vAlign w:val="center"/>
            <w:hideMark/>
          </w:tcPr>
          <w:p w:rsidR="004A0EAE" w:rsidRDefault="00CD5C2D" w:rsidP="00873B69">
            <w:pPr>
              <w:widowControl/>
              <w:spacing w:line="380" w:lineRule="exact"/>
              <w:ind w:firstLine="646"/>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官厅水库8号桥水质净化湿地：已开工。</w:t>
            </w:r>
            <w:r w:rsidRPr="00CD5C2D">
              <w:rPr>
                <w:rFonts w:ascii="仿宋_GB2312" w:eastAsia="仿宋_GB2312" w:hAnsi="宋体" w:cs="宋体" w:hint="eastAsia"/>
                <w:kern w:val="0"/>
                <w:sz w:val="32"/>
                <w:szCs w:val="32"/>
              </w:rPr>
              <w:br/>
              <w:t xml:space="preserve">    官厅水库</w:t>
            </w:r>
            <w:proofErr w:type="gramStart"/>
            <w:r w:rsidRPr="00CD5C2D">
              <w:rPr>
                <w:rFonts w:ascii="仿宋_GB2312" w:eastAsia="仿宋_GB2312" w:hAnsi="宋体" w:cs="宋体" w:hint="eastAsia"/>
                <w:kern w:val="0"/>
                <w:sz w:val="32"/>
                <w:szCs w:val="32"/>
              </w:rPr>
              <w:t>妫</w:t>
            </w:r>
            <w:proofErr w:type="gramEnd"/>
            <w:r w:rsidRPr="00CD5C2D">
              <w:rPr>
                <w:rFonts w:ascii="仿宋_GB2312" w:eastAsia="仿宋_GB2312" w:hAnsi="宋体" w:cs="宋体" w:hint="eastAsia"/>
                <w:kern w:val="0"/>
                <w:sz w:val="32"/>
                <w:szCs w:val="32"/>
              </w:rPr>
              <w:t>水河入库口水质净化湿地、南大荒水质净化工程：拟于年底前开工。</w:t>
            </w:r>
            <w:r w:rsidRPr="00CD5C2D">
              <w:rPr>
                <w:rFonts w:ascii="仿宋_GB2312" w:eastAsia="仿宋_GB2312" w:hAnsi="宋体" w:cs="宋体" w:hint="eastAsia"/>
                <w:kern w:val="0"/>
                <w:sz w:val="32"/>
                <w:szCs w:val="32"/>
              </w:rPr>
              <w:br/>
              <w:t xml:space="preserve">   </w:t>
            </w:r>
            <w:r w:rsidR="00BD5C1A">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小红门再生水利用工程：已明确征地拆迁主体及投资政策</w:t>
            </w:r>
            <w:r w:rsidR="004A0EAE">
              <w:rPr>
                <w:rFonts w:ascii="仿宋_GB2312" w:eastAsia="仿宋_GB2312" w:hAnsi="宋体" w:cs="宋体" w:hint="eastAsia"/>
                <w:kern w:val="0"/>
                <w:sz w:val="32"/>
                <w:szCs w:val="32"/>
              </w:rPr>
              <w:t>。</w:t>
            </w:r>
          </w:p>
          <w:p w:rsidR="004A0EAE" w:rsidRPr="004A0EAE" w:rsidRDefault="004A0EAE" w:rsidP="00873B69">
            <w:pPr>
              <w:widowControl/>
              <w:spacing w:line="380" w:lineRule="exact"/>
              <w:ind w:firstLine="646"/>
              <w:jc w:val="left"/>
              <w:rPr>
                <w:rFonts w:ascii="仿宋_GB2312" w:eastAsia="仿宋_GB2312"/>
                <w:sz w:val="32"/>
                <w:szCs w:val="32"/>
              </w:rPr>
            </w:pPr>
            <w:r w:rsidRPr="004A0EAE">
              <w:rPr>
                <w:rFonts w:ascii="仿宋_GB2312" w:eastAsia="仿宋_GB2312" w:hint="eastAsia"/>
                <w:sz w:val="32"/>
                <w:szCs w:val="32"/>
              </w:rPr>
              <w:t>新机场滞洪湿地工程：正编制规划方案，年底前开工有困难。一是项目总占地310公顷，涉及基本农田约120公顷需调整土地性质，</w:t>
            </w:r>
            <w:proofErr w:type="gramStart"/>
            <w:r w:rsidRPr="004A0EAE">
              <w:rPr>
                <w:rFonts w:ascii="仿宋_GB2312" w:eastAsia="仿宋_GB2312" w:hint="eastAsia"/>
                <w:sz w:val="32"/>
                <w:szCs w:val="32"/>
              </w:rPr>
              <w:t>大兴区</w:t>
            </w:r>
            <w:proofErr w:type="gramEnd"/>
            <w:r w:rsidRPr="004A0EAE">
              <w:rPr>
                <w:rFonts w:ascii="仿宋_GB2312" w:eastAsia="仿宋_GB2312" w:hint="eastAsia"/>
                <w:sz w:val="32"/>
                <w:szCs w:val="32"/>
              </w:rPr>
              <w:t>已与国土部沟通，尚未有结果；二是新航城规划尚未稳定，有三条</w:t>
            </w:r>
            <w:proofErr w:type="gramStart"/>
            <w:r w:rsidRPr="004A0EAE">
              <w:rPr>
                <w:rFonts w:ascii="仿宋_GB2312" w:eastAsia="仿宋_GB2312" w:hint="eastAsia"/>
                <w:sz w:val="32"/>
                <w:szCs w:val="32"/>
              </w:rPr>
              <w:t>主干路穿蓄滞洪区</w:t>
            </w:r>
            <w:proofErr w:type="gramEnd"/>
            <w:r w:rsidRPr="004A0EAE">
              <w:rPr>
                <w:rFonts w:ascii="仿宋_GB2312" w:eastAsia="仿宋_GB2312" w:hint="eastAsia"/>
                <w:sz w:val="32"/>
                <w:szCs w:val="32"/>
              </w:rPr>
              <w:t>，路由规划未稳定，制约了本项目规划方案。</w:t>
            </w:r>
          </w:p>
          <w:p w:rsidR="00CD5C2D" w:rsidRPr="00CD5C2D" w:rsidRDefault="004A0EAE" w:rsidP="00873B69">
            <w:pPr>
              <w:widowControl/>
              <w:spacing w:line="380" w:lineRule="exact"/>
              <w:ind w:firstLine="646"/>
              <w:jc w:val="left"/>
              <w:rPr>
                <w:rFonts w:ascii="仿宋_GB2312" w:eastAsia="仿宋_GB2312" w:hAnsi="宋体" w:cs="宋体"/>
                <w:kern w:val="0"/>
                <w:sz w:val="32"/>
                <w:szCs w:val="32"/>
              </w:rPr>
            </w:pPr>
            <w:r w:rsidRPr="004A0EAE">
              <w:rPr>
                <w:rFonts w:ascii="仿宋_GB2312" w:eastAsia="仿宋_GB2312" w:hint="eastAsia"/>
                <w:sz w:val="32"/>
                <w:szCs w:val="32"/>
              </w:rPr>
              <w:t>市政府已同意我局提出的永定河综合治理及生态修复领导小组及办公室的方案，目前正向编办行文。</w:t>
            </w:r>
            <w:r w:rsidR="00CD5C2D" w:rsidRPr="00CD5C2D">
              <w:rPr>
                <w:rFonts w:ascii="仿宋_GB2312" w:eastAsia="仿宋_GB2312" w:hAnsi="宋体" w:cs="宋体" w:hint="eastAsia"/>
                <w:kern w:val="0"/>
                <w:sz w:val="32"/>
                <w:szCs w:val="32"/>
              </w:rPr>
              <w:t xml:space="preserve">        </w:t>
            </w:r>
          </w:p>
        </w:tc>
      </w:tr>
      <w:tr w:rsidR="00CD5C2D" w:rsidRPr="00CD5C2D" w:rsidTr="00873B69">
        <w:trPr>
          <w:trHeight w:val="205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30</w:t>
            </w:r>
          </w:p>
        </w:tc>
        <w:tc>
          <w:tcPr>
            <w:tcW w:w="3694" w:type="dxa"/>
            <w:tcBorders>
              <w:top w:val="single" w:sz="4" w:space="0" w:color="auto"/>
              <w:left w:val="nil"/>
              <w:bottom w:val="single" w:sz="4" w:space="0" w:color="auto"/>
              <w:right w:val="single" w:sz="4" w:space="0" w:color="auto"/>
            </w:tcBorders>
            <w:shd w:val="clear" w:color="auto" w:fill="auto"/>
            <w:vAlign w:val="center"/>
            <w:hideMark/>
          </w:tcPr>
          <w:p w:rsidR="00CD5C2D" w:rsidRPr="00CD5C2D" w:rsidRDefault="00CD5C2D" w:rsidP="00873B69">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完成17条区级中小河道、12条区级小流域沟道水毁修复及治理工程。</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CD5C2D" w:rsidRPr="00CD5C2D" w:rsidRDefault="00CD5C2D" w:rsidP="00873B69">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00695F">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 xml:space="preserve">区级中小河道水毁修复：丰台4条已完成10%，门头沟完成2条，另1条完成90%。房山4条已完成清淤，河道已具备行洪条件。昌平1条完成80%。密云完成3条，另1条完成85%。朝阳1条已进场施工。                                                                                                                                                                                                       </w:t>
            </w:r>
            <w:r w:rsidRPr="00CD5C2D">
              <w:rPr>
                <w:rFonts w:ascii="仿宋_GB2312" w:eastAsia="仿宋_GB2312" w:hAnsi="宋体" w:cs="宋体" w:hint="eastAsia"/>
                <w:kern w:val="0"/>
                <w:sz w:val="32"/>
                <w:szCs w:val="32"/>
              </w:rPr>
              <w:br/>
              <w:t xml:space="preserve">    区级小流域沟道水毁修复：密云4条、门头沟4条、昌平2条已完成修复。丰台2条小流域已完成50%。</w:t>
            </w:r>
          </w:p>
        </w:tc>
      </w:tr>
      <w:tr w:rsidR="00CD5C2D" w:rsidRPr="00CD5C2D" w:rsidTr="00CD5C2D">
        <w:trPr>
          <w:trHeight w:val="75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31</w:t>
            </w:r>
          </w:p>
        </w:tc>
        <w:tc>
          <w:tcPr>
            <w:tcW w:w="3694" w:type="dxa"/>
            <w:tcBorders>
              <w:top w:val="single" w:sz="4" w:space="0" w:color="auto"/>
              <w:left w:val="nil"/>
              <w:bottom w:val="nil"/>
              <w:right w:val="single" w:sz="4" w:space="0" w:color="auto"/>
            </w:tcBorders>
            <w:shd w:val="clear" w:color="auto" w:fill="auto"/>
            <w:vAlign w:val="center"/>
            <w:hideMark/>
          </w:tcPr>
          <w:p w:rsidR="00CD5C2D" w:rsidRPr="00CD5C2D" w:rsidRDefault="00CD5C2D" w:rsidP="00AA077E">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完成20处市级雨水断头管连通工程。</w:t>
            </w:r>
          </w:p>
        </w:tc>
        <w:tc>
          <w:tcPr>
            <w:tcW w:w="10180" w:type="dxa"/>
            <w:tcBorders>
              <w:top w:val="single" w:sz="4" w:space="0" w:color="auto"/>
              <w:left w:val="nil"/>
              <w:bottom w:val="nil"/>
              <w:right w:val="single" w:sz="4" w:space="0" w:color="auto"/>
            </w:tcBorders>
            <w:shd w:val="clear" w:color="auto" w:fill="auto"/>
            <w:vAlign w:val="center"/>
            <w:hideMark/>
          </w:tcPr>
          <w:p w:rsidR="00CD5C2D" w:rsidRPr="00CD5C2D" w:rsidRDefault="00CD5C2D" w:rsidP="00AA077E">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已完工13处，4处在施，3处正在办理掘路占道等手续。</w:t>
            </w:r>
          </w:p>
        </w:tc>
      </w:tr>
      <w:tr w:rsidR="00CD5C2D" w:rsidRPr="00CD5C2D" w:rsidTr="00AA077E">
        <w:trPr>
          <w:trHeight w:val="155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32</w:t>
            </w:r>
          </w:p>
        </w:tc>
        <w:tc>
          <w:tcPr>
            <w:tcW w:w="3694" w:type="dxa"/>
            <w:tcBorders>
              <w:top w:val="single" w:sz="4" w:space="0" w:color="auto"/>
              <w:left w:val="nil"/>
              <w:bottom w:val="single" w:sz="4" w:space="0" w:color="auto"/>
              <w:right w:val="single" w:sz="4" w:space="0" w:color="auto"/>
            </w:tcBorders>
            <w:shd w:val="clear" w:color="auto" w:fill="auto"/>
            <w:vAlign w:val="center"/>
            <w:hideMark/>
          </w:tcPr>
          <w:p w:rsidR="00CD5C2D" w:rsidRPr="00CD5C2D" w:rsidRDefault="00CD5C2D" w:rsidP="00AA077E">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完成10处积水点治理工程，协调推进38处积水点治理工程。</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CD5C2D" w:rsidRPr="00CD5C2D" w:rsidRDefault="00CD5C2D" w:rsidP="00AA077E">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10处积水点位已完成治理。协调推进的38处积水点治理工程：已完成8处,2处已具备防汛功能,22处因工程拆迁量大、施工难度大等原因，市领导已批准至2018年汛前完成。6处因暂不具备实施条件，待条件具备后实施。</w:t>
            </w:r>
          </w:p>
        </w:tc>
      </w:tr>
      <w:tr w:rsidR="00CD5C2D" w:rsidRPr="00CD5C2D" w:rsidTr="00AA077E">
        <w:trPr>
          <w:trHeight w:val="24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33</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AA077E">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完成重点流域洪水调度系统建设、城区立交桥积水监测系统升级改造、打捞船购置、市级防汛物资购置和应急移动排涝设备购置等项目。</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AA077E">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Pr="00CD5C2D">
              <w:rPr>
                <w:rFonts w:ascii="仿宋_GB2312" w:eastAsia="仿宋_GB2312" w:hAnsi="宋体" w:cs="宋体" w:hint="eastAsia"/>
                <w:color w:val="FF0000"/>
                <w:kern w:val="0"/>
                <w:sz w:val="32"/>
                <w:szCs w:val="32"/>
              </w:rPr>
              <w:t xml:space="preserve"> </w:t>
            </w:r>
            <w:r w:rsidR="00AA077E">
              <w:rPr>
                <w:rFonts w:ascii="仿宋_GB2312" w:eastAsia="仿宋_GB2312" w:hAnsi="宋体" w:cs="宋体" w:hint="eastAsia"/>
                <w:color w:val="FF0000"/>
                <w:kern w:val="0"/>
                <w:sz w:val="32"/>
                <w:szCs w:val="32"/>
              </w:rPr>
              <w:t xml:space="preserve"> </w:t>
            </w:r>
            <w:r w:rsidRPr="00CD5C2D">
              <w:rPr>
                <w:rFonts w:ascii="仿宋_GB2312" w:eastAsia="仿宋_GB2312" w:hAnsi="宋体" w:cs="宋体" w:hint="eastAsia"/>
                <w:kern w:val="0"/>
                <w:sz w:val="32"/>
                <w:szCs w:val="32"/>
              </w:rPr>
              <w:t>流域调度系统、立交桥积水监测系统、打捞船和防汛物资购置已完成；应急移动排涝设备购置：排水集团已完成招标和合同签订，大部分设备已交付，部分设备正在制作；自来水集团已完成采购合同签订，因秋冬气候治理要求，工厂停工，部分设备推迟交货。</w:t>
            </w:r>
          </w:p>
        </w:tc>
      </w:tr>
      <w:tr w:rsidR="00CD5C2D" w:rsidRPr="00CD5C2D" w:rsidTr="00CD5C2D">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34</w:t>
            </w:r>
          </w:p>
        </w:tc>
        <w:tc>
          <w:tcPr>
            <w:tcW w:w="3694" w:type="dxa"/>
            <w:tcBorders>
              <w:top w:val="single" w:sz="4" w:space="0" w:color="auto"/>
              <w:left w:val="nil"/>
              <w:bottom w:val="single" w:sz="4" w:space="0" w:color="auto"/>
              <w:right w:val="single" w:sz="4" w:space="0" w:color="auto"/>
            </w:tcBorders>
            <w:shd w:val="clear" w:color="auto" w:fill="auto"/>
            <w:vAlign w:val="center"/>
            <w:hideMark/>
          </w:tcPr>
          <w:p w:rsidR="00CD5C2D" w:rsidRPr="00CD5C2D" w:rsidRDefault="00CD5C2D" w:rsidP="00AA077E">
            <w:pPr>
              <w:widowControl/>
              <w:spacing w:line="380" w:lineRule="exac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完成固定资产投资力争超过330亿元。</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CD5C2D" w:rsidRPr="00CD5C2D" w:rsidRDefault="00CD5C2D" w:rsidP="00AA077E">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Pr="00CD5C2D">
              <w:rPr>
                <w:rFonts w:ascii="仿宋_GB2312" w:eastAsia="仿宋_GB2312" w:hAnsi="宋体" w:cs="宋体" w:hint="eastAsia"/>
                <w:color w:val="FF0000"/>
                <w:kern w:val="0"/>
                <w:sz w:val="32"/>
                <w:szCs w:val="32"/>
              </w:rPr>
              <w:t xml:space="preserve"> </w:t>
            </w:r>
            <w:r w:rsidRPr="00CD5C2D">
              <w:rPr>
                <w:rFonts w:ascii="仿宋_GB2312" w:eastAsia="仿宋_GB2312" w:hAnsi="宋体" w:cs="宋体" w:hint="eastAsia"/>
                <w:kern w:val="0"/>
                <w:sz w:val="32"/>
                <w:szCs w:val="32"/>
              </w:rPr>
              <w:t>1-9月份累计完成固定资产投资189.2亿元，完成年度投资任务的57.3%。</w:t>
            </w:r>
          </w:p>
        </w:tc>
      </w:tr>
      <w:tr w:rsidR="00CD5C2D" w:rsidRPr="00CD5C2D" w:rsidTr="00CD5C2D">
        <w:trPr>
          <w:trHeight w:val="563"/>
        </w:trPr>
        <w:tc>
          <w:tcPr>
            <w:tcW w:w="14740"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D5C2D" w:rsidRPr="00CD5C2D" w:rsidRDefault="00CD5C2D" w:rsidP="00CD5C2D">
            <w:pPr>
              <w:widowControl/>
              <w:jc w:val="center"/>
              <w:rPr>
                <w:rFonts w:ascii="黑体" w:eastAsia="黑体" w:hAnsi="黑体" w:cs="宋体"/>
                <w:bCs/>
                <w:color w:val="000000"/>
                <w:kern w:val="0"/>
                <w:sz w:val="32"/>
                <w:szCs w:val="32"/>
              </w:rPr>
            </w:pPr>
            <w:r w:rsidRPr="00CD5C2D">
              <w:rPr>
                <w:rFonts w:ascii="黑体" w:eastAsia="黑体" w:hAnsi="黑体" w:cs="宋体" w:hint="eastAsia"/>
                <w:bCs/>
                <w:color w:val="000000"/>
                <w:kern w:val="0"/>
                <w:sz w:val="32"/>
                <w:szCs w:val="32"/>
              </w:rPr>
              <w:t>二、局折子项目</w:t>
            </w:r>
          </w:p>
        </w:tc>
      </w:tr>
      <w:tr w:rsidR="00CD5C2D" w:rsidRPr="00CD5C2D" w:rsidTr="00D04589">
        <w:trPr>
          <w:trHeight w:val="1316"/>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35</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AA077E">
            <w:pPr>
              <w:widowControl/>
              <w:spacing w:line="380" w:lineRule="exac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完成15个国家水专项课题的立项工作。</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AA077E">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组织有关单位按照水专项指南通知要求申报2017年项目（课题），组织项目申报单位编制项目合同,合同正在审核过程中。</w:t>
            </w:r>
          </w:p>
        </w:tc>
      </w:tr>
      <w:tr w:rsidR="00CD5C2D" w:rsidRPr="00CD5C2D" w:rsidTr="003B1B4C">
        <w:trPr>
          <w:trHeight w:val="2766"/>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36</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推进通州“六片区”综合治理，新建污水处理设施80座，新建污水收集管线106公里，改造雨污合流管线30公里，生态河道治理152公里。实现副中心现有建成区污水全收集全处理。</w:t>
            </w:r>
          </w:p>
        </w:tc>
        <w:tc>
          <w:tcPr>
            <w:tcW w:w="10180" w:type="dxa"/>
            <w:tcBorders>
              <w:top w:val="nil"/>
              <w:left w:val="nil"/>
              <w:bottom w:val="single" w:sz="4" w:space="0" w:color="auto"/>
              <w:right w:val="single" w:sz="4" w:space="0" w:color="auto"/>
            </w:tcBorders>
            <w:shd w:val="clear" w:color="auto" w:fill="auto"/>
            <w:vAlign w:val="center"/>
            <w:hideMark/>
          </w:tcPr>
          <w:p w:rsidR="00CD5C2D" w:rsidRPr="00C1262D" w:rsidRDefault="00CD5C2D" w:rsidP="003B1B4C">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新建污水处理设施：36个已开工，9座取得区审定意见开展拆迁工作，35座送区审定中。</w:t>
            </w:r>
            <w:r w:rsidRPr="00CD5C2D">
              <w:rPr>
                <w:rFonts w:ascii="仿宋_GB2312" w:eastAsia="仿宋_GB2312" w:hAnsi="宋体" w:cs="宋体" w:hint="eastAsia"/>
                <w:kern w:val="0"/>
                <w:sz w:val="32"/>
                <w:szCs w:val="32"/>
              </w:rPr>
              <w:br/>
              <w:t xml:space="preserve">    新建污水收集管线：已完成69公里；雨污合流管线：7.6公里已进场，1.5公里完工。</w:t>
            </w:r>
            <w:r w:rsidRPr="00CD5C2D">
              <w:rPr>
                <w:rFonts w:ascii="仿宋_GB2312" w:eastAsia="仿宋_GB2312" w:hAnsi="宋体" w:cs="宋体" w:hint="eastAsia"/>
                <w:kern w:val="0"/>
                <w:sz w:val="32"/>
                <w:szCs w:val="32"/>
              </w:rPr>
              <w:br/>
              <w:t xml:space="preserve">    生态河道治理：城北水网、两河水网和城南水网共需治理152公里，目前处于前期阶段。其中城北水网进行了部分清淤。</w:t>
            </w:r>
          </w:p>
        </w:tc>
      </w:tr>
      <w:tr w:rsidR="00CD5C2D" w:rsidRPr="00CD5C2D" w:rsidTr="003B1B4C">
        <w:trPr>
          <w:trHeight w:val="1118"/>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37</w:t>
            </w:r>
          </w:p>
        </w:tc>
        <w:tc>
          <w:tcPr>
            <w:tcW w:w="3694" w:type="dxa"/>
            <w:tcBorders>
              <w:top w:val="nil"/>
              <w:left w:val="single" w:sz="4" w:space="0" w:color="auto"/>
              <w:bottom w:val="nil"/>
              <w:right w:val="single" w:sz="4" w:space="0" w:color="auto"/>
            </w:tcBorders>
            <w:shd w:val="clear" w:color="auto" w:fill="auto"/>
            <w:vAlign w:val="center"/>
            <w:hideMark/>
          </w:tcPr>
          <w:p w:rsidR="00CD5C2D" w:rsidRPr="00CD5C2D" w:rsidRDefault="00CD5C2D" w:rsidP="003B1B4C">
            <w:pPr>
              <w:widowControl/>
              <w:spacing w:line="380" w:lineRule="exact"/>
              <w:rPr>
                <w:rFonts w:ascii="宋体" w:eastAsia="宋体" w:hAnsi="宋体" w:cs="宋体"/>
                <w:kern w:val="0"/>
                <w:sz w:val="28"/>
                <w:szCs w:val="28"/>
              </w:rPr>
            </w:pPr>
            <w:r w:rsidRPr="00CD5C2D">
              <w:rPr>
                <w:rFonts w:ascii="宋体" w:eastAsia="宋体" w:hAnsi="宋体" w:cs="宋体" w:hint="eastAsia"/>
                <w:kern w:val="0"/>
                <w:sz w:val="28"/>
                <w:szCs w:val="28"/>
              </w:rPr>
              <w:t>完成入境通州区的16条河道截污治污，消除污水直排入河现象。</w:t>
            </w:r>
          </w:p>
        </w:tc>
        <w:tc>
          <w:tcPr>
            <w:tcW w:w="10180" w:type="dxa"/>
            <w:tcBorders>
              <w:top w:val="nil"/>
              <w:left w:val="nil"/>
              <w:bottom w:val="nil"/>
              <w:right w:val="single" w:sz="4" w:space="0" w:color="auto"/>
            </w:tcBorders>
            <w:shd w:val="clear" w:color="auto" w:fill="auto"/>
            <w:vAlign w:val="center"/>
            <w:hideMark/>
          </w:tcPr>
          <w:p w:rsidR="00CD5C2D" w:rsidRPr="00CD5C2D" w:rsidRDefault="00CD5C2D" w:rsidP="003B1B4C">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其中有12条段为黑臭水体，目前4条段已完工，8条段在施。 </w:t>
            </w:r>
          </w:p>
        </w:tc>
      </w:tr>
      <w:tr w:rsidR="00CD5C2D" w:rsidRPr="00CD5C2D" w:rsidTr="00CD5C2D">
        <w:trPr>
          <w:trHeight w:val="1343"/>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38</w:t>
            </w:r>
          </w:p>
        </w:tc>
        <w:tc>
          <w:tcPr>
            <w:tcW w:w="3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rPr>
                <w:rFonts w:ascii="宋体" w:eastAsia="宋体" w:hAnsi="宋体" w:cs="宋体"/>
                <w:kern w:val="0"/>
                <w:sz w:val="28"/>
                <w:szCs w:val="28"/>
              </w:rPr>
            </w:pPr>
            <w:proofErr w:type="gramStart"/>
            <w:r w:rsidRPr="00CD5C2D">
              <w:rPr>
                <w:rFonts w:ascii="宋体" w:eastAsia="宋体" w:hAnsi="宋体" w:cs="宋体" w:hint="eastAsia"/>
                <w:kern w:val="0"/>
                <w:sz w:val="28"/>
                <w:szCs w:val="28"/>
              </w:rPr>
              <w:t>完成城六区</w:t>
            </w:r>
            <w:proofErr w:type="gramEnd"/>
            <w:r w:rsidRPr="00CD5C2D">
              <w:rPr>
                <w:rFonts w:ascii="宋体" w:eastAsia="宋体" w:hAnsi="宋体" w:cs="宋体" w:hint="eastAsia"/>
                <w:kern w:val="0"/>
                <w:sz w:val="28"/>
                <w:szCs w:val="28"/>
              </w:rPr>
              <w:t>13处小区自建污水处理设施接入市政公共管网，努力减少污水直排入河</w:t>
            </w:r>
            <w:r w:rsidR="003B1B4C">
              <w:rPr>
                <w:rFonts w:ascii="宋体" w:eastAsia="宋体" w:hAnsi="宋体" w:cs="宋体" w:hint="eastAsia"/>
                <w:kern w:val="0"/>
                <w:sz w:val="28"/>
                <w:szCs w:val="28"/>
              </w:rPr>
              <w:t>。</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已完成10个，另外郭公庄等3个小区通过马草河截污等管线工程解决，计划年内完成建设。</w:t>
            </w:r>
          </w:p>
        </w:tc>
      </w:tr>
      <w:tr w:rsidR="00CD5C2D" w:rsidRPr="00CD5C2D" w:rsidTr="003B1B4C">
        <w:trPr>
          <w:trHeight w:val="2341"/>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39</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宋体" w:eastAsia="宋体" w:hAnsi="宋体" w:cs="宋体"/>
                <w:kern w:val="0"/>
                <w:sz w:val="28"/>
                <w:szCs w:val="28"/>
              </w:rPr>
            </w:pPr>
            <w:r w:rsidRPr="00CD5C2D">
              <w:rPr>
                <w:rFonts w:ascii="宋体" w:eastAsia="宋体" w:hAnsi="宋体" w:cs="宋体" w:hint="eastAsia"/>
                <w:kern w:val="0"/>
                <w:sz w:val="28"/>
                <w:szCs w:val="28"/>
              </w:rPr>
              <w:t>6月底前海淀区上庄再生水厂开工；10月底前朝阳区高安屯（二期）再生水厂开工；年底前丰台区河西（二期）再生水厂开工。</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海淀上庄：已取得“两函”，完成设计、勘察、施工、监理招标，正在办理施工意见登记书。</w:t>
            </w:r>
            <w:r w:rsidRPr="00CD5C2D">
              <w:rPr>
                <w:rFonts w:ascii="仿宋_GB2312" w:eastAsia="仿宋_GB2312" w:hAnsi="宋体" w:cs="宋体" w:hint="eastAsia"/>
                <w:kern w:val="0"/>
                <w:sz w:val="32"/>
                <w:szCs w:val="32"/>
              </w:rPr>
              <w:br/>
              <w:t xml:space="preserve">    高安屯（二期）：已取得前期工作函及规划设计方案审查意见函，启动施工监理招标。</w:t>
            </w:r>
            <w:r w:rsidRPr="00CD5C2D">
              <w:rPr>
                <w:rFonts w:ascii="仿宋_GB2312" w:eastAsia="仿宋_GB2312" w:hAnsi="宋体" w:cs="宋体" w:hint="eastAsia"/>
                <w:kern w:val="0"/>
                <w:sz w:val="32"/>
                <w:szCs w:val="32"/>
              </w:rPr>
              <w:br/>
              <w:t xml:space="preserve">    丰台河西（二期）：取得前期工作函，正在办理规划设计方案审查意见函。</w:t>
            </w:r>
          </w:p>
        </w:tc>
      </w:tr>
      <w:tr w:rsidR="00CD5C2D" w:rsidRPr="00CD5C2D" w:rsidTr="00395A2C">
        <w:trPr>
          <w:trHeight w:val="1632"/>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40</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完成门头沟区军庄及延庆区井庄、大榆树、</w:t>
            </w:r>
            <w:proofErr w:type="gramStart"/>
            <w:r w:rsidRPr="00CD5C2D">
              <w:rPr>
                <w:rFonts w:ascii="宋体" w:eastAsia="宋体" w:hAnsi="宋体" w:cs="宋体" w:hint="eastAsia"/>
                <w:color w:val="000000"/>
                <w:kern w:val="0"/>
                <w:sz w:val="28"/>
                <w:szCs w:val="28"/>
              </w:rPr>
              <w:t>香营等</w:t>
            </w:r>
            <w:proofErr w:type="gramEnd"/>
            <w:r w:rsidRPr="00CD5C2D">
              <w:rPr>
                <w:rFonts w:ascii="宋体" w:eastAsia="宋体" w:hAnsi="宋体" w:cs="宋体" w:hint="eastAsia"/>
                <w:color w:val="000000"/>
                <w:kern w:val="0"/>
                <w:sz w:val="28"/>
                <w:szCs w:val="28"/>
              </w:rPr>
              <w:t>再生水厂建设并投入运行。</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门头沟军庄：已完成80%。</w:t>
            </w:r>
            <w:r w:rsidRPr="00CD5C2D">
              <w:rPr>
                <w:rFonts w:ascii="仿宋_GB2312" w:eastAsia="仿宋_GB2312" w:hAnsi="宋体" w:cs="宋体" w:hint="eastAsia"/>
                <w:kern w:val="0"/>
                <w:sz w:val="32"/>
                <w:szCs w:val="32"/>
              </w:rPr>
              <w:br/>
              <w:t xml:space="preserve">    延庆井庄：完成主体工程40%。                                                                                                                       </w:t>
            </w:r>
            <w:r w:rsidRPr="00CD5C2D">
              <w:rPr>
                <w:rFonts w:ascii="仿宋_GB2312" w:eastAsia="仿宋_GB2312" w:hAnsi="宋体" w:cs="宋体" w:hint="eastAsia"/>
                <w:kern w:val="0"/>
                <w:sz w:val="32"/>
                <w:szCs w:val="32"/>
              </w:rPr>
              <w:br/>
              <w:t xml:space="preserve">    延庆大榆树：完成主体工程50%。                                  </w:t>
            </w:r>
            <w:r w:rsidRPr="00CD5C2D">
              <w:rPr>
                <w:rFonts w:ascii="仿宋_GB2312" w:eastAsia="仿宋_GB2312" w:hAnsi="宋体" w:cs="宋体" w:hint="eastAsia"/>
                <w:kern w:val="0"/>
                <w:sz w:val="32"/>
                <w:szCs w:val="32"/>
              </w:rPr>
              <w:br/>
              <w:t xml:space="preserve">    延庆香营：办理林地移植补偿手续，已做好施工准备。</w:t>
            </w:r>
          </w:p>
        </w:tc>
      </w:tr>
      <w:tr w:rsidR="00CD5C2D" w:rsidRPr="00CD5C2D" w:rsidTr="003B1B4C">
        <w:trPr>
          <w:trHeight w:val="54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41</w:t>
            </w:r>
          </w:p>
        </w:tc>
        <w:tc>
          <w:tcPr>
            <w:tcW w:w="3694" w:type="dxa"/>
            <w:tcBorders>
              <w:top w:val="nil"/>
              <w:left w:val="nil"/>
              <w:bottom w:val="single" w:sz="4" w:space="0" w:color="auto"/>
              <w:right w:val="single" w:sz="4" w:space="0" w:color="auto"/>
            </w:tcBorders>
            <w:shd w:val="clear" w:color="auto" w:fill="auto"/>
            <w:vAlign w:val="center"/>
            <w:hideMark/>
          </w:tcPr>
          <w:p w:rsidR="00CF71F3" w:rsidRPr="00CF71F3" w:rsidRDefault="00CF71F3" w:rsidP="003B1B4C">
            <w:pPr>
              <w:spacing w:line="380" w:lineRule="exact"/>
              <w:rPr>
                <w:rFonts w:asciiTheme="minorEastAsia" w:hAnsiTheme="minorEastAsia"/>
                <w:sz w:val="28"/>
                <w:szCs w:val="28"/>
              </w:rPr>
            </w:pPr>
            <w:r w:rsidRPr="00CF71F3">
              <w:rPr>
                <w:rFonts w:asciiTheme="minorEastAsia" w:hAnsiTheme="minorEastAsia" w:hint="eastAsia"/>
                <w:sz w:val="28"/>
                <w:szCs w:val="28"/>
              </w:rPr>
              <w:t>6月底前开工建设房山长阳第二、青龙湖等再生水厂及顺义新城生态调水管理中心（</w:t>
            </w:r>
            <w:proofErr w:type="gramStart"/>
            <w:r w:rsidRPr="00CF71F3">
              <w:rPr>
                <w:rFonts w:asciiTheme="minorEastAsia" w:hAnsiTheme="minorEastAsia" w:hint="eastAsia"/>
                <w:sz w:val="28"/>
                <w:szCs w:val="28"/>
              </w:rPr>
              <w:t>引温入潮一期</w:t>
            </w:r>
            <w:proofErr w:type="gramEnd"/>
            <w:r w:rsidRPr="00CF71F3">
              <w:rPr>
                <w:rFonts w:asciiTheme="minorEastAsia" w:hAnsiTheme="minorEastAsia" w:hint="eastAsia"/>
                <w:sz w:val="28"/>
                <w:szCs w:val="28"/>
              </w:rPr>
              <w:t>工程）、大兴瀛海、怀柔桥</w:t>
            </w:r>
            <w:proofErr w:type="gramStart"/>
            <w:r w:rsidRPr="00CF71F3">
              <w:rPr>
                <w:rFonts w:asciiTheme="minorEastAsia" w:hAnsiTheme="minorEastAsia" w:hint="eastAsia"/>
                <w:sz w:val="28"/>
                <w:szCs w:val="28"/>
              </w:rPr>
              <w:t>梓</w:t>
            </w:r>
            <w:proofErr w:type="gramEnd"/>
            <w:r w:rsidRPr="00CF71F3">
              <w:rPr>
                <w:rFonts w:asciiTheme="minorEastAsia" w:hAnsiTheme="minorEastAsia" w:hint="eastAsia"/>
                <w:sz w:val="28"/>
                <w:szCs w:val="28"/>
              </w:rPr>
              <w:t>、延庆康庄等污水处理厂升级改造项目；12月底前开工建设</w:t>
            </w:r>
            <w:proofErr w:type="gramStart"/>
            <w:r w:rsidRPr="00CF71F3">
              <w:rPr>
                <w:rFonts w:asciiTheme="minorEastAsia" w:hAnsiTheme="minorEastAsia" w:hint="eastAsia"/>
                <w:sz w:val="28"/>
                <w:szCs w:val="28"/>
              </w:rPr>
              <w:t>顺义张</w:t>
            </w:r>
            <w:proofErr w:type="gramEnd"/>
            <w:r w:rsidRPr="00CF71F3">
              <w:rPr>
                <w:rFonts w:asciiTheme="minorEastAsia" w:hAnsiTheme="minorEastAsia" w:hint="eastAsia"/>
                <w:sz w:val="28"/>
                <w:szCs w:val="28"/>
              </w:rPr>
              <w:t>镇、房山十渡等再生水厂及大兴魏善庄升级改造项目</w:t>
            </w:r>
          </w:p>
          <w:p w:rsidR="00CD5C2D" w:rsidRPr="00CD5C2D" w:rsidRDefault="00CD5C2D" w:rsidP="003B1B4C">
            <w:pPr>
              <w:widowControl/>
              <w:spacing w:line="380" w:lineRule="exact"/>
              <w:jc w:val="left"/>
              <w:rPr>
                <w:rFonts w:ascii="宋体" w:eastAsia="宋体" w:hAnsi="宋体" w:cs="宋体"/>
                <w:color w:val="000000"/>
                <w:kern w:val="0"/>
                <w:sz w:val="28"/>
                <w:szCs w:val="28"/>
              </w:rPr>
            </w:pPr>
          </w:p>
        </w:tc>
        <w:tc>
          <w:tcPr>
            <w:tcW w:w="10180" w:type="dxa"/>
            <w:tcBorders>
              <w:top w:val="nil"/>
              <w:left w:val="nil"/>
              <w:bottom w:val="single" w:sz="4" w:space="0" w:color="auto"/>
              <w:right w:val="single" w:sz="4" w:space="0" w:color="auto"/>
            </w:tcBorders>
            <w:shd w:val="clear" w:color="auto" w:fill="auto"/>
            <w:vAlign w:val="center"/>
            <w:hideMark/>
          </w:tcPr>
          <w:p w:rsidR="00C12670" w:rsidRPr="00C83A6A" w:rsidRDefault="00C12670" w:rsidP="003B1B4C">
            <w:pPr>
              <w:spacing w:line="380" w:lineRule="exact"/>
              <w:ind w:firstLineChars="250" w:firstLine="800"/>
              <w:rPr>
                <w:rFonts w:ascii="仿宋_GB2312" w:eastAsia="仿宋_GB2312"/>
                <w:sz w:val="32"/>
                <w:szCs w:val="32"/>
              </w:rPr>
            </w:pPr>
            <w:r w:rsidRPr="00C83A6A">
              <w:rPr>
                <w:rFonts w:ascii="仿宋_GB2312" w:eastAsia="仿宋_GB2312" w:hint="eastAsia"/>
                <w:sz w:val="32"/>
                <w:szCs w:val="32"/>
              </w:rPr>
              <w:t>房山长阳第二：已取得立项批复、前期工作函、规划意见复函及规划选址意见书，取得拨地钉桩资料。完成勘察、设计、拆迁评估招标工作。正在签订征地补偿安置协议，进行施工监理招标。</w:t>
            </w:r>
          </w:p>
          <w:p w:rsidR="00CF71F3" w:rsidRPr="00C83A6A" w:rsidRDefault="00CF71F3" w:rsidP="003B1B4C">
            <w:pPr>
              <w:spacing w:line="380" w:lineRule="exact"/>
              <w:rPr>
                <w:rFonts w:ascii="仿宋_GB2312" w:eastAsia="仿宋_GB2312"/>
                <w:sz w:val="32"/>
                <w:szCs w:val="32"/>
              </w:rPr>
            </w:pPr>
            <w:r w:rsidRPr="00C83A6A">
              <w:rPr>
                <w:rFonts w:ascii="仿宋_GB2312" w:eastAsia="仿宋_GB2312" w:hint="eastAsia"/>
                <w:sz w:val="32"/>
                <w:szCs w:val="32"/>
              </w:rPr>
              <w:t xml:space="preserve">   </w:t>
            </w:r>
            <w:r w:rsidR="00E81FE2" w:rsidRPr="00C83A6A">
              <w:rPr>
                <w:rFonts w:ascii="仿宋_GB2312" w:eastAsia="仿宋_GB2312" w:hint="eastAsia"/>
                <w:sz w:val="32"/>
                <w:szCs w:val="32"/>
              </w:rPr>
              <w:t xml:space="preserve"> </w:t>
            </w:r>
            <w:bookmarkStart w:id="0" w:name="_GoBack"/>
            <w:bookmarkEnd w:id="0"/>
            <w:r w:rsidRPr="00C83A6A">
              <w:rPr>
                <w:rFonts w:ascii="仿宋_GB2312" w:eastAsia="仿宋_GB2312" w:hint="eastAsia"/>
                <w:sz w:val="32"/>
                <w:szCs w:val="32"/>
              </w:rPr>
              <w:t>房山青龙湖：已取得立项批复、前期工作函、规划意见复函及规划选址意见书，完成设计招标。已取得拨地钉桩资料，正办理施工登记备案手续。</w:t>
            </w:r>
          </w:p>
          <w:p w:rsidR="00CF71F3" w:rsidRPr="00C83A6A" w:rsidRDefault="00CF71F3" w:rsidP="008978BE">
            <w:pPr>
              <w:spacing w:line="380" w:lineRule="exact"/>
              <w:ind w:firstLineChars="200" w:firstLine="640"/>
              <w:rPr>
                <w:rFonts w:ascii="仿宋_GB2312" w:eastAsia="仿宋_GB2312"/>
                <w:sz w:val="32"/>
                <w:szCs w:val="32"/>
              </w:rPr>
            </w:pPr>
            <w:r w:rsidRPr="00C83A6A">
              <w:rPr>
                <w:rFonts w:ascii="仿宋_GB2312" w:eastAsia="仿宋_GB2312" w:hint="eastAsia"/>
                <w:sz w:val="32"/>
                <w:szCs w:val="32"/>
              </w:rPr>
              <w:t>顺义新城生态调水管理中心：已完成总工程量92%。</w:t>
            </w:r>
          </w:p>
          <w:p w:rsidR="00CF71F3" w:rsidRPr="00C83A6A" w:rsidRDefault="00CF71F3" w:rsidP="003B1B4C">
            <w:pPr>
              <w:spacing w:line="380" w:lineRule="exact"/>
              <w:rPr>
                <w:rFonts w:ascii="仿宋_GB2312" w:eastAsia="仿宋_GB2312"/>
                <w:sz w:val="32"/>
                <w:szCs w:val="32"/>
              </w:rPr>
            </w:pPr>
            <w:r w:rsidRPr="00C83A6A">
              <w:rPr>
                <w:rFonts w:ascii="仿宋_GB2312" w:eastAsia="仿宋_GB2312" w:hint="eastAsia"/>
                <w:sz w:val="32"/>
                <w:szCs w:val="32"/>
              </w:rPr>
              <w:t xml:space="preserve">    大兴瀛海：取得“两函”，正在开展施工、监理招标。</w:t>
            </w:r>
          </w:p>
          <w:p w:rsidR="00CF71F3" w:rsidRPr="00C83A6A" w:rsidRDefault="00CF71F3" w:rsidP="003B1B4C">
            <w:pPr>
              <w:spacing w:line="380" w:lineRule="exact"/>
              <w:rPr>
                <w:rFonts w:ascii="仿宋_GB2312" w:eastAsia="仿宋_GB2312"/>
                <w:sz w:val="32"/>
                <w:szCs w:val="32"/>
              </w:rPr>
            </w:pPr>
            <w:r w:rsidRPr="00C83A6A">
              <w:rPr>
                <w:rFonts w:ascii="仿宋_GB2312" w:eastAsia="仿宋_GB2312" w:hint="eastAsia"/>
                <w:sz w:val="32"/>
                <w:szCs w:val="32"/>
              </w:rPr>
              <w:t xml:space="preserve">    怀柔桥</w:t>
            </w:r>
            <w:proofErr w:type="gramStart"/>
            <w:r w:rsidRPr="00C83A6A">
              <w:rPr>
                <w:rFonts w:ascii="仿宋_GB2312" w:eastAsia="仿宋_GB2312" w:hint="eastAsia"/>
                <w:sz w:val="32"/>
                <w:szCs w:val="32"/>
              </w:rPr>
              <w:t>梓</w:t>
            </w:r>
            <w:proofErr w:type="gramEnd"/>
            <w:r w:rsidRPr="00C83A6A">
              <w:rPr>
                <w:rFonts w:ascii="仿宋_GB2312" w:eastAsia="仿宋_GB2312" w:hint="eastAsia"/>
                <w:sz w:val="32"/>
                <w:szCs w:val="32"/>
              </w:rPr>
              <w:t>：完成总工程量30%。</w:t>
            </w:r>
          </w:p>
          <w:p w:rsidR="00CF71F3" w:rsidRPr="00C83A6A" w:rsidRDefault="00CF71F3" w:rsidP="003B1B4C">
            <w:pPr>
              <w:spacing w:line="380" w:lineRule="exact"/>
              <w:rPr>
                <w:rFonts w:ascii="仿宋_GB2312" w:eastAsia="仿宋_GB2312"/>
                <w:sz w:val="32"/>
                <w:szCs w:val="32"/>
              </w:rPr>
            </w:pPr>
            <w:r w:rsidRPr="00C83A6A">
              <w:rPr>
                <w:rFonts w:ascii="仿宋_GB2312" w:eastAsia="仿宋_GB2312" w:hint="eastAsia"/>
                <w:sz w:val="32"/>
                <w:szCs w:val="32"/>
              </w:rPr>
              <w:t xml:space="preserve">    延庆康庄：土建工程已完成，设备安装完成87%。</w:t>
            </w:r>
          </w:p>
          <w:p w:rsidR="00CF71F3" w:rsidRPr="00C83A6A" w:rsidRDefault="00CF71F3" w:rsidP="003B1B4C">
            <w:pPr>
              <w:spacing w:line="380" w:lineRule="exact"/>
              <w:rPr>
                <w:rFonts w:ascii="仿宋_GB2312" w:eastAsia="仿宋_GB2312"/>
                <w:sz w:val="32"/>
                <w:szCs w:val="32"/>
              </w:rPr>
            </w:pPr>
            <w:r w:rsidRPr="00C83A6A">
              <w:rPr>
                <w:rFonts w:ascii="仿宋_GB2312" w:eastAsia="仿宋_GB2312" w:hint="eastAsia"/>
                <w:sz w:val="32"/>
                <w:szCs w:val="32"/>
              </w:rPr>
              <w:t xml:space="preserve">    </w:t>
            </w:r>
            <w:proofErr w:type="gramStart"/>
            <w:r w:rsidRPr="00C83A6A">
              <w:rPr>
                <w:rFonts w:ascii="仿宋_GB2312" w:eastAsia="仿宋_GB2312" w:hint="eastAsia"/>
                <w:sz w:val="32"/>
                <w:szCs w:val="32"/>
              </w:rPr>
              <w:t>顺义张</w:t>
            </w:r>
            <w:proofErr w:type="gramEnd"/>
            <w:r w:rsidRPr="00C83A6A">
              <w:rPr>
                <w:rFonts w:ascii="仿宋_GB2312" w:eastAsia="仿宋_GB2312" w:hint="eastAsia"/>
                <w:sz w:val="32"/>
                <w:szCs w:val="32"/>
              </w:rPr>
              <w:t>镇：已取得立项批复，正在开展</w:t>
            </w:r>
            <w:proofErr w:type="gramStart"/>
            <w:r w:rsidRPr="00C83A6A">
              <w:rPr>
                <w:rFonts w:ascii="仿宋_GB2312" w:eastAsia="仿宋_GB2312" w:hint="eastAsia"/>
                <w:sz w:val="32"/>
                <w:szCs w:val="32"/>
              </w:rPr>
              <w:t>地上物</w:t>
            </w:r>
            <w:proofErr w:type="gramEnd"/>
            <w:r w:rsidRPr="00C83A6A">
              <w:rPr>
                <w:rFonts w:ascii="仿宋_GB2312" w:eastAsia="仿宋_GB2312" w:hint="eastAsia"/>
                <w:sz w:val="32"/>
                <w:szCs w:val="32"/>
              </w:rPr>
              <w:t>腾退及施工前准备工作。</w:t>
            </w:r>
          </w:p>
          <w:p w:rsidR="00CF71F3" w:rsidRPr="00C83A6A" w:rsidRDefault="00CF71F3" w:rsidP="003B1B4C">
            <w:pPr>
              <w:spacing w:line="380" w:lineRule="exact"/>
              <w:ind w:firstLineChars="200" w:firstLine="640"/>
              <w:rPr>
                <w:rFonts w:ascii="仿宋_GB2312" w:eastAsia="仿宋_GB2312" w:hAnsi="宋体" w:cs="宋体"/>
                <w:kern w:val="0"/>
                <w:sz w:val="32"/>
                <w:szCs w:val="32"/>
              </w:rPr>
            </w:pPr>
            <w:r w:rsidRPr="00C83A6A">
              <w:rPr>
                <w:rFonts w:ascii="仿宋_GB2312" w:eastAsia="仿宋_GB2312" w:hint="eastAsia"/>
                <w:sz w:val="32"/>
                <w:szCs w:val="32"/>
              </w:rPr>
              <w:t>房山十渡：已完成西庄污水处理站（1800吨/日）可</w:t>
            </w:r>
            <w:proofErr w:type="gramStart"/>
            <w:r w:rsidRPr="00C83A6A">
              <w:rPr>
                <w:rFonts w:ascii="仿宋_GB2312" w:eastAsia="仿宋_GB2312" w:hint="eastAsia"/>
                <w:sz w:val="32"/>
                <w:szCs w:val="32"/>
              </w:rPr>
              <w:t>研</w:t>
            </w:r>
            <w:proofErr w:type="gramEnd"/>
            <w:r w:rsidRPr="00C83A6A">
              <w:rPr>
                <w:rFonts w:ascii="仿宋_GB2312" w:eastAsia="仿宋_GB2312" w:hint="eastAsia"/>
                <w:sz w:val="32"/>
                <w:szCs w:val="32"/>
              </w:rPr>
              <w:t>报告，并取得前期工作函。正办理规划意见函及设计招标。</w:t>
            </w:r>
          </w:p>
          <w:p w:rsidR="00CD5C2D" w:rsidRPr="00CF71F3" w:rsidRDefault="00CF71F3" w:rsidP="003B1B4C">
            <w:pPr>
              <w:spacing w:line="380" w:lineRule="exact"/>
              <w:ind w:firstLineChars="200" w:firstLine="640"/>
              <w:rPr>
                <w:rFonts w:ascii="仿宋_GB2312" w:eastAsia="仿宋_GB2312" w:hAnsi="宋体" w:cs="宋体"/>
                <w:sz w:val="32"/>
                <w:szCs w:val="32"/>
              </w:rPr>
            </w:pPr>
            <w:r w:rsidRPr="00C83A6A">
              <w:rPr>
                <w:rFonts w:ascii="仿宋_GB2312" w:eastAsia="仿宋_GB2312" w:hint="eastAsia"/>
                <w:sz w:val="32"/>
                <w:szCs w:val="32"/>
              </w:rPr>
              <w:t>大兴魏善庄：完成立项，正在开展设计、勘察招标和招商工作</w:t>
            </w:r>
            <w:r w:rsidRPr="00C83A6A">
              <w:rPr>
                <w:rFonts w:ascii="仿宋_GB2312" w:eastAsia="仿宋_GB2312" w:hint="eastAsia"/>
                <w:sz w:val="30"/>
                <w:szCs w:val="30"/>
              </w:rPr>
              <w:t>。</w:t>
            </w:r>
          </w:p>
        </w:tc>
      </w:tr>
      <w:tr w:rsidR="00CD5C2D" w:rsidRPr="00CD5C2D" w:rsidTr="008309E1">
        <w:trPr>
          <w:trHeight w:val="177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42</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w:t>
            </w:r>
            <w:proofErr w:type="gramStart"/>
            <w:r w:rsidRPr="00CD5C2D">
              <w:rPr>
                <w:rFonts w:ascii="宋体" w:eastAsia="宋体" w:hAnsi="宋体" w:cs="宋体" w:hint="eastAsia"/>
                <w:color w:val="000000"/>
                <w:kern w:val="0"/>
                <w:sz w:val="28"/>
                <w:szCs w:val="28"/>
              </w:rPr>
              <w:t>昌平区</w:t>
            </w:r>
            <w:proofErr w:type="gramEnd"/>
            <w:r w:rsidRPr="00CD5C2D">
              <w:rPr>
                <w:rFonts w:ascii="宋体" w:eastAsia="宋体" w:hAnsi="宋体" w:cs="宋体" w:hint="eastAsia"/>
                <w:color w:val="000000"/>
                <w:kern w:val="0"/>
                <w:sz w:val="28"/>
                <w:szCs w:val="28"/>
              </w:rPr>
              <w:t>TBD(南沙河)、</w:t>
            </w:r>
            <w:proofErr w:type="gramStart"/>
            <w:r w:rsidRPr="00CD5C2D">
              <w:rPr>
                <w:rFonts w:ascii="宋体" w:eastAsia="宋体" w:hAnsi="宋体" w:cs="宋体" w:hint="eastAsia"/>
                <w:color w:val="000000"/>
                <w:kern w:val="0"/>
                <w:sz w:val="28"/>
                <w:szCs w:val="28"/>
              </w:rPr>
              <w:t>平谷区</w:t>
            </w:r>
            <w:proofErr w:type="gramEnd"/>
            <w:r w:rsidRPr="00CD5C2D">
              <w:rPr>
                <w:rFonts w:ascii="宋体" w:eastAsia="宋体" w:hAnsi="宋体" w:cs="宋体" w:hint="eastAsia"/>
                <w:color w:val="000000"/>
                <w:kern w:val="0"/>
                <w:sz w:val="28"/>
                <w:szCs w:val="28"/>
              </w:rPr>
              <w:t>大华山等再生水厂以及</w:t>
            </w:r>
            <w:proofErr w:type="gramStart"/>
            <w:r w:rsidRPr="00CD5C2D">
              <w:rPr>
                <w:rFonts w:ascii="宋体" w:eastAsia="宋体" w:hAnsi="宋体" w:cs="宋体" w:hint="eastAsia"/>
                <w:color w:val="000000"/>
                <w:kern w:val="0"/>
                <w:sz w:val="28"/>
                <w:szCs w:val="28"/>
              </w:rPr>
              <w:t>昌平区</w:t>
            </w:r>
            <w:proofErr w:type="gramEnd"/>
            <w:r w:rsidRPr="00CD5C2D">
              <w:rPr>
                <w:rFonts w:ascii="宋体" w:eastAsia="宋体" w:hAnsi="宋体" w:cs="宋体" w:hint="eastAsia"/>
                <w:color w:val="000000"/>
                <w:kern w:val="0"/>
                <w:sz w:val="28"/>
                <w:szCs w:val="28"/>
              </w:rPr>
              <w:t>南口地区污水处理中心升级改造前期工作。</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昌平TBD（南沙河）：正进行特许经营招标，10月20日开标。</w:t>
            </w:r>
            <w:r w:rsidRPr="00CD5C2D">
              <w:rPr>
                <w:rFonts w:ascii="仿宋_GB2312" w:eastAsia="仿宋_GB2312" w:hAnsi="宋体" w:cs="宋体" w:hint="eastAsia"/>
                <w:kern w:val="0"/>
                <w:sz w:val="32"/>
                <w:szCs w:val="32"/>
              </w:rPr>
              <w:br/>
              <w:t xml:space="preserve">    平谷大华山：取得前期工作函，正办理土地规划调整手续。                   </w:t>
            </w:r>
            <w:r w:rsidRPr="00CD5C2D">
              <w:rPr>
                <w:rFonts w:ascii="仿宋_GB2312" w:eastAsia="仿宋_GB2312" w:hAnsi="宋体" w:cs="宋体" w:hint="eastAsia"/>
                <w:kern w:val="0"/>
                <w:sz w:val="32"/>
                <w:szCs w:val="32"/>
              </w:rPr>
              <w:br/>
              <w:t xml:space="preserve">    昌平南口：正开展施工、监理招标，准备进场施工。</w:t>
            </w:r>
          </w:p>
        </w:tc>
      </w:tr>
      <w:tr w:rsidR="00CD5C2D" w:rsidRPr="00CD5C2D" w:rsidTr="008309E1">
        <w:trPr>
          <w:trHeight w:val="225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43</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完成顺义、昌平、平谷、怀柔等4处污泥无害化处理工程建设。</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顺义：已取得前期工作函、规划设计方案审查意见，正办理施工登记书，完成设备安装招标，正开展土建工程招标。</w:t>
            </w:r>
            <w:r w:rsidRPr="00CD5C2D">
              <w:rPr>
                <w:rFonts w:ascii="仿宋_GB2312" w:eastAsia="仿宋_GB2312" w:hAnsi="宋体" w:cs="宋体" w:hint="eastAsia"/>
                <w:kern w:val="0"/>
                <w:sz w:val="32"/>
                <w:szCs w:val="32"/>
              </w:rPr>
              <w:br/>
              <w:t xml:space="preserve">    昌平：分散处理模式污泥项目已开工，成套设备正招标。</w:t>
            </w:r>
            <w:r w:rsidRPr="00CD5C2D">
              <w:rPr>
                <w:rFonts w:ascii="仿宋_GB2312" w:eastAsia="仿宋_GB2312" w:hAnsi="宋体" w:cs="宋体" w:hint="eastAsia"/>
                <w:kern w:val="0"/>
                <w:sz w:val="32"/>
                <w:szCs w:val="32"/>
              </w:rPr>
              <w:br/>
              <w:t xml:space="preserve">    平谷：设计概算已</w:t>
            </w:r>
            <w:proofErr w:type="gramStart"/>
            <w:r w:rsidRPr="00CD5C2D">
              <w:rPr>
                <w:rFonts w:ascii="仿宋_GB2312" w:eastAsia="仿宋_GB2312" w:hAnsi="宋体" w:cs="宋体" w:hint="eastAsia"/>
                <w:kern w:val="0"/>
                <w:sz w:val="32"/>
                <w:szCs w:val="32"/>
              </w:rPr>
              <w:t>报发改委</w:t>
            </w:r>
            <w:proofErr w:type="gramEnd"/>
            <w:r w:rsidRPr="00CD5C2D">
              <w:rPr>
                <w:rFonts w:ascii="仿宋_GB2312" w:eastAsia="仿宋_GB2312" w:hAnsi="宋体" w:cs="宋体" w:hint="eastAsia"/>
                <w:kern w:val="0"/>
                <w:sz w:val="32"/>
                <w:szCs w:val="32"/>
              </w:rPr>
              <w:t>，完成征地手续，开展社会投资人（</w:t>
            </w:r>
            <w:proofErr w:type="gramStart"/>
            <w:r w:rsidRPr="00CD5C2D">
              <w:rPr>
                <w:rFonts w:ascii="仿宋_GB2312" w:eastAsia="仿宋_GB2312" w:hAnsi="宋体" w:cs="宋体" w:hint="eastAsia"/>
                <w:kern w:val="0"/>
                <w:sz w:val="32"/>
                <w:szCs w:val="32"/>
              </w:rPr>
              <w:t>代施工</w:t>
            </w:r>
            <w:proofErr w:type="gramEnd"/>
            <w:r w:rsidRPr="00CD5C2D">
              <w:rPr>
                <w:rFonts w:ascii="仿宋_GB2312" w:eastAsia="仿宋_GB2312" w:hAnsi="宋体" w:cs="宋体" w:hint="eastAsia"/>
                <w:kern w:val="0"/>
                <w:sz w:val="32"/>
                <w:szCs w:val="32"/>
              </w:rPr>
              <w:t>资质）招标，启动监理招标。</w:t>
            </w:r>
            <w:r w:rsidRPr="00CD5C2D">
              <w:rPr>
                <w:rFonts w:ascii="仿宋_GB2312" w:eastAsia="仿宋_GB2312" w:hAnsi="宋体" w:cs="宋体" w:hint="eastAsia"/>
                <w:kern w:val="0"/>
                <w:sz w:val="32"/>
                <w:szCs w:val="32"/>
              </w:rPr>
              <w:br/>
              <w:t xml:space="preserve">    怀柔：已完成主体工程的97%。</w:t>
            </w:r>
          </w:p>
        </w:tc>
      </w:tr>
      <w:tr w:rsidR="00CD5C2D" w:rsidRPr="00CD5C2D" w:rsidTr="00CD5C2D">
        <w:trPr>
          <w:trHeight w:val="8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44</w:t>
            </w:r>
          </w:p>
        </w:tc>
        <w:tc>
          <w:tcPr>
            <w:tcW w:w="3694"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力争完成密云水库</w:t>
            </w:r>
            <w:proofErr w:type="gramStart"/>
            <w:r w:rsidRPr="00CD5C2D">
              <w:rPr>
                <w:rFonts w:ascii="宋体" w:eastAsia="宋体" w:hAnsi="宋体" w:cs="宋体" w:hint="eastAsia"/>
                <w:color w:val="000000"/>
                <w:kern w:val="0"/>
                <w:sz w:val="28"/>
                <w:szCs w:val="28"/>
              </w:rPr>
              <w:t>库滨带</w:t>
            </w:r>
            <w:proofErr w:type="gramEnd"/>
            <w:r w:rsidRPr="00CD5C2D">
              <w:rPr>
                <w:rFonts w:ascii="宋体" w:eastAsia="宋体" w:hAnsi="宋体" w:cs="宋体" w:hint="eastAsia"/>
                <w:color w:val="000000"/>
                <w:kern w:val="0"/>
                <w:sz w:val="28"/>
                <w:szCs w:val="28"/>
              </w:rPr>
              <w:t>建设二期工程。</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B1B4C">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已完成进度70%。其中围网安装完成140公里，造林2600亩，平整场地5700亩。</w:t>
            </w:r>
          </w:p>
        </w:tc>
      </w:tr>
    </w:tbl>
    <w:p w:rsidR="00CD5C2D" w:rsidRPr="00CD5C2D" w:rsidRDefault="00CD5C2D" w:rsidP="00C83A6A"/>
    <w:sectPr w:rsidR="00CD5C2D" w:rsidRPr="00CD5C2D" w:rsidSect="00CD5C2D">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8D" w:rsidRDefault="002C418D" w:rsidP="00C12670">
      <w:r>
        <w:separator/>
      </w:r>
    </w:p>
  </w:endnote>
  <w:endnote w:type="continuationSeparator" w:id="0">
    <w:p w:rsidR="002C418D" w:rsidRDefault="002C418D" w:rsidP="00C1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181371"/>
      <w:docPartObj>
        <w:docPartGallery w:val="Page Numbers (Bottom of Page)"/>
        <w:docPartUnique/>
      </w:docPartObj>
    </w:sdtPr>
    <w:sdtEndPr>
      <w:rPr>
        <w:sz w:val="22"/>
        <w:szCs w:val="22"/>
      </w:rPr>
    </w:sdtEndPr>
    <w:sdtContent>
      <w:p w:rsidR="002061BA" w:rsidRPr="002061BA" w:rsidRDefault="002061BA">
        <w:pPr>
          <w:pStyle w:val="a4"/>
          <w:jc w:val="right"/>
          <w:rPr>
            <w:sz w:val="22"/>
            <w:szCs w:val="22"/>
          </w:rPr>
        </w:pPr>
        <w:r w:rsidRPr="002061BA">
          <w:rPr>
            <w:sz w:val="22"/>
            <w:szCs w:val="22"/>
          </w:rPr>
          <w:fldChar w:fldCharType="begin"/>
        </w:r>
        <w:r w:rsidRPr="002061BA">
          <w:rPr>
            <w:sz w:val="22"/>
            <w:szCs w:val="22"/>
          </w:rPr>
          <w:instrText>PAGE   \* MERGEFORMAT</w:instrText>
        </w:r>
        <w:r w:rsidRPr="002061BA">
          <w:rPr>
            <w:sz w:val="22"/>
            <w:szCs w:val="22"/>
          </w:rPr>
          <w:fldChar w:fldCharType="separate"/>
        </w:r>
        <w:r w:rsidR="008978BE" w:rsidRPr="008978BE">
          <w:rPr>
            <w:noProof/>
            <w:sz w:val="22"/>
            <w:szCs w:val="22"/>
            <w:lang w:val="zh-CN"/>
          </w:rPr>
          <w:t>11</w:t>
        </w:r>
        <w:r w:rsidRPr="002061BA">
          <w:rPr>
            <w:sz w:val="22"/>
            <w:szCs w:val="22"/>
          </w:rPr>
          <w:fldChar w:fldCharType="end"/>
        </w:r>
      </w:p>
    </w:sdtContent>
  </w:sdt>
  <w:p w:rsidR="002061BA" w:rsidRDefault="002061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8D" w:rsidRDefault="002C418D" w:rsidP="00C12670">
      <w:r>
        <w:separator/>
      </w:r>
    </w:p>
  </w:footnote>
  <w:footnote w:type="continuationSeparator" w:id="0">
    <w:p w:rsidR="002C418D" w:rsidRDefault="002C418D" w:rsidP="00C12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95D"/>
    <w:rsid w:val="0000695F"/>
    <w:rsid w:val="000620BE"/>
    <w:rsid w:val="000703E5"/>
    <w:rsid w:val="00076FEA"/>
    <w:rsid w:val="000F7A71"/>
    <w:rsid w:val="001246E4"/>
    <w:rsid w:val="00155275"/>
    <w:rsid w:val="00155EF7"/>
    <w:rsid w:val="00162DF1"/>
    <w:rsid w:val="001C119E"/>
    <w:rsid w:val="002043AD"/>
    <w:rsid w:val="00204760"/>
    <w:rsid w:val="002060EE"/>
    <w:rsid w:val="002061BA"/>
    <w:rsid w:val="002C418D"/>
    <w:rsid w:val="002D773D"/>
    <w:rsid w:val="00327A7D"/>
    <w:rsid w:val="00395A2C"/>
    <w:rsid w:val="003B1B4C"/>
    <w:rsid w:val="003D691F"/>
    <w:rsid w:val="004613BE"/>
    <w:rsid w:val="00484619"/>
    <w:rsid w:val="004A0EAE"/>
    <w:rsid w:val="00530773"/>
    <w:rsid w:val="00554130"/>
    <w:rsid w:val="00660B06"/>
    <w:rsid w:val="006A2ED0"/>
    <w:rsid w:val="007101DC"/>
    <w:rsid w:val="0071459C"/>
    <w:rsid w:val="007830A4"/>
    <w:rsid w:val="007928AE"/>
    <w:rsid w:val="008048BF"/>
    <w:rsid w:val="008309E1"/>
    <w:rsid w:val="00873B69"/>
    <w:rsid w:val="00894743"/>
    <w:rsid w:val="008978BE"/>
    <w:rsid w:val="0090154A"/>
    <w:rsid w:val="009E2433"/>
    <w:rsid w:val="00A43BB6"/>
    <w:rsid w:val="00A70592"/>
    <w:rsid w:val="00AA077E"/>
    <w:rsid w:val="00AD13E7"/>
    <w:rsid w:val="00AD2D0B"/>
    <w:rsid w:val="00B02C6F"/>
    <w:rsid w:val="00B370D8"/>
    <w:rsid w:val="00B504EF"/>
    <w:rsid w:val="00B7226C"/>
    <w:rsid w:val="00BD5C1A"/>
    <w:rsid w:val="00C1262D"/>
    <w:rsid w:val="00C12670"/>
    <w:rsid w:val="00C5665B"/>
    <w:rsid w:val="00C66664"/>
    <w:rsid w:val="00C83A6A"/>
    <w:rsid w:val="00CD192A"/>
    <w:rsid w:val="00CD5C2D"/>
    <w:rsid w:val="00CF71F3"/>
    <w:rsid w:val="00D04589"/>
    <w:rsid w:val="00DD7F9E"/>
    <w:rsid w:val="00E205D7"/>
    <w:rsid w:val="00E327B3"/>
    <w:rsid w:val="00E81FE2"/>
    <w:rsid w:val="00EF14BA"/>
    <w:rsid w:val="00F13751"/>
    <w:rsid w:val="00F6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670"/>
    <w:rPr>
      <w:sz w:val="18"/>
      <w:szCs w:val="18"/>
    </w:rPr>
  </w:style>
  <w:style w:type="paragraph" w:styleId="a4">
    <w:name w:val="footer"/>
    <w:basedOn w:val="a"/>
    <w:link w:val="Char0"/>
    <w:uiPriority w:val="99"/>
    <w:unhideWhenUsed/>
    <w:rsid w:val="00C12670"/>
    <w:pPr>
      <w:tabs>
        <w:tab w:val="center" w:pos="4153"/>
        <w:tab w:val="right" w:pos="8306"/>
      </w:tabs>
      <w:snapToGrid w:val="0"/>
      <w:jc w:val="left"/>
    </w:pPr>
    <w:rPr>
      <w:sz w:val="18"/>
      <w:szCs w:val="18"/>
    </w:rPr>
  </w:style>
  <w:style w:type="character" w:customStyle="1" w:styleId="Char0">
    <w:name w:val="页脚 Char"/>
    <w:basedOn w:val="a0"/>
    <w:link w:val="a4"/>
    <w:uiPriority w:val="99"/>
    <w:rsid w:val="00C12670"/>
    <w:rPr>
      <w:sz w:val="18"/>
      <w:szCs w:val="18"/>
    </w:rPr>
  </w:style>
  <w:style w:type="paragraph" w:styleId="a5">
    <w:name w:val="Balloon Text"/>
    <w:basedOn w:val="a"/>
    <w:link w:val="Char1"/>
    <w:uiPriority w:val="99"/>
    <w:semiHidden/>
    <w:unhideWhenUsed/>
    <w:rsid w:val="002D773D"/>
    <w:rPr>
      <w:sz w:val="18"/>
      <w:szCs w:val="18"/>
    </w:rPr>
  </w:style>
  <w:style w:type="character" w:customStyle="1" w:styleId="Char1">
    <w:name w:val="批注框文本 Char"/>
    <w:basedOn w:val="a0"/>
    <w:link w:val="a5"/>
    <w:uiPriority w:val="99"/>
    <w:semiHidden/>
    <w:rsid w:val="002D77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670"/>
    <w:rPr>
      <w:sz w:val="18"/>
      <w:szCs w:val="18"/>
    </w:rPr>
  </w:style>
  <w:style w:type="paragraph" w:styleId="a4">
    <w:name w:val="footer"/>
    <w:basedOn w:val="a"/>
    <w:link w:val="Char0"/>
    <w:uiPriority w:val="99"/>
    <w:unhideWhenUsed/>
    <w:rsid w:val="00C12670"/>
    <w:pPr>
      <w:tabs>
        <w:tab w:val="center" w:pos="4153"/>
        <w:tab w:val="right" w:pos="8306"/>
      </w:tabs>
      <w:snapToGrid w:val="0"/>
      <w:jc w:val="left"/>
    </w:pPr>
    <w:rPr>
      <w:sz w:val="18"/>
      <w:szCs w:val="18"/>
    </w:rPr>
  </w:style>
  <w:style w:type="character" w:customStyle="1" w:styleId="Char0">
    <w:name w:val="页脚 Char"/>
    <w:basedOn w:val="a0"/>
    <w:link w:val="a4"/>
    <w:uiPriority w:val="99"/>
    <w:rsid w:val="00C12670"/>
    <w:rPr>
      <w:sz w:val="18"/>
      <w:szCs w:val="18"/>
    </w:rPr>
  </w:style>
  <w:style w:type="paragraph" w:styleId="a5">
    <w:name w:val="Balloon Text"/>
    <w:basedOn w:val="a"/>
    <w:link w:val="Char1"/>
    <w:uiPriority w:val="99"/>
    <w:semiHidden/>
    <w:unhideWhenUsed/>
    <w:rsid w:val="002D773D"/>
    <w:rPr>
      <w:sz w:val="18"/>
      <w:szCs w:val="18"/>
    </w:rPr>
  </w:style>
  <w:style w:type="character" w:customStyle="1" w:styleId="Char1">
    <w:name w:val="批注框文本 Char"/>
    <w:basedOn w:val="a0"/>
    <w:link w:val="a5"/>
    <w:uiPriority w:val="99"/>
    <w:semiHidden/>
    <w:rsid w:val="002D77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3BAD-C4D4-424F-837B-3853FAA8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蔡楠楠</dc:creator>
  <cp:keywords/>
  <dc:description/>
  <cp:lastModifiedBy>蔡楠楠</cp:lastModifiedBy>
  <cp:revision>62</cp:revision>
  <cp:lastPrinted>2017-10-31T05:40:00Z</cp:lastPrinted>
  <dcterms:created xsi:type="dcterms:W3CDTF">2017-10-31T01:50:00Z</dcterms:created>
  <dcterms:modified xsi:type="dcterms:W3CDTF">2017-10-31T05:43:00Z</dcterms:modified>
</cp:coreProperties>
</file>